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39" w:type="dxa"/>
        <w:tblInd w:w="0" w:type="dxa"/>
        <w:tblLayout w:type="fixed"/>
        <w:tblCellMar>
          <w:top w:w="15" w:type="dxa"/>
          <w:left w:w="15" w:type="dxa"/>
          <w:bottom w:w="15" w:type="dxa"/>
          <w:right w:w="15" w:type="dxa"/>
        </w:tblCellMar>
      </w:tblPr>
      <w:tblGrid>
        <w:gridCol w:w="1026"/>
        <w:gridCol w:w="983"/>
        <w:gridCol w:w="1334"/>
        <w:gridCol w:w="1377"/>
        <w:gridCol w:w="1377"/>
        <w:gridCol w:w="1377"/>
        <w:gridCol w:w="635"/>
        <w:gridCol w:w="816"/>
        <w:gridCol w:w="54"/>
        <w:gridCol w:w="660"/>
      </w:tblGrid>
      <w:tr>
        <w:tblPrEx>
          <w:tblCellMar>
            <w:top w:w="15" w:type="dxa"/>
            <w:left w:w="15" w:type="dxa"/>
            <w:bottom w:w="15" w:type="dxa"/>
            <w:right w:w="15" w:type="dxa"/>
          </w:tblCellMar>
        </w:tblPrEx>
        <w:trPr>
          <w:gridAfter w:val="1"/>
          <w:wAfter w:w="660" w:type="dxa"/>
          <w:trHeight w:val="1306" w:hRule="atLeast"/>
        </w:trPr>
        <w:tc>
          <w:tcPr>
            <w:tcW w:w="8979" w:type="dxa"/>
            <w:gridSpan w:val="9"/>
            <w:noWrap w:val="0"/>
            <w:vAlign w:val="center"/>
          </w:tcPr>
          <w:p>
            <w:pPr>
              <w:pStyle w:val="2"/>
              <w:rPr>
                <w:rFonts w:hint="eastAsia" w:ascii="仿宋" w:hAnsi="仿宋" w:eastAsia="仿宋" w:cs="仿宋"/>
                <w:b w:val="0"/>
                <w:bCs/>
                <w:sz w:val="30"/>
                <w:szCs w:val="30"/>
                <w:lang w:val="en-US" w:eastAsia="zh-CN"/>
              </w:rPr>
            </w:pPr>
            <w:r>
              <w:rPr>
                <w:rFonts w:hint="eastAsia" w:ascii="仿宋" w:hAnsi="仿宋" w:eastAsia="仿宋" w:cs="仿宋"/>
                <w:b w:val="0"/>
                <w:bCs/>
                <w:color w:val="000000"/>
                <w:kern w:val="0"/>
                <w:sz w:val="30"/>
                <w:szCs w:val="30"/>
                <w:lang w:eastAsia="zh-CN" w:bidi="ar"/>
              </w:rPr>
              <w:t>附件</w:t>
            </w:r>
            <w:r>
              <w:rPr>
                <w:rFonts w:hint="eastAsia" w:ascii="仿宋" w:hAnsi="仿宋" w:eastAsia="仿宋" w:cs="仿宋"/>
                <w:b w:val="0"/>
                <w:bCs/>
                <w:color w:val="000000"/>
                <w:kern w:val="0"/>
                <w:sz w:val="30"/>
                <w:szCs w:val="30"/>
                <w:lang w:val="en-US" w:eastAsia="zh-CN" w:bidi="ar"/>
              </w:rPr>
              <w:t>1</w:t>
            </w:r>
          </w:p>
          <w:p>
            <w:pPr>
              <w:widowControl/>
              <w:jc w:val="center"/>
              <w:textAlignment w:val="center"/>
              <w:rPr>
                <w:rFonts w:hint="eastAsia" w:ascii="黑体" w:hAnsi="宋体" w:eastAsia="黑体" w:cs="黑体"/>
                <w:b/>
                <w:color w:val="000000"/>
                <w:kern w:val="0"/>
                <w:sz w:val="48"/>
                <w:szCs w:val="48"/>
                <w:lang w:eastAsia="zh-CN" w:bidi="ar"/>
              </w:rPr>
            </w:pPr>
          </w:p>
          <w:p>
            <w:pPr>
              <w:pStyle w:val="2"/>
              <w:rPr>
                <w:rFonts w:hint="eastAsia" w:ascii="黑体" w:hAnsi="宋体" w:eastAsia="黑体" w:cs="黑体"/>
                <w:b/>
                <w:color w:val="000000"/>
                <w:kern w:val="0"/>
                <w:sz w:val="48"/>
                <w:szCs w:val="48"/>
                <w:lang w:eastAsia="zh-CN" w:bidi="ar"/>
              </w:rPr>
            </w:pPr>
          </w:p>
          <w:p>
            <w:pPr>
              <w:pStyle w:val="3"/>
              <w:rPr>
                <w:rFonts w:hint="eastAsia"/>
                <w:lang w:eastAsia="zh-CN"/>
              </w:rPr>
            </w:pPr>
            <w:bookmarkStart w:id="0" w:name="_GoBack"/>
            <w:bookmarkEnd w:id="0"/>
          </w:p>
          <w:p>
            <w:pPr>
              <w:widowControl/>
              <w:jc w:val="center"/>
              <w:textAlignment w:val="center"/>
              <w:rPr>
                <w:rFonts w:ascii="黑体" w:hAnsi="宋体" w:eastAsia="黑体" w:cs="黑体"/>
                <w:b/>
                <w:color w:val="000000"/>
                <w:sz w:val="48"/>
                <w:szCs w:val="48"/>
              </w:rPr>
            </w:pPr>
            <w:r>
              <w:rPr>
                <w:rFonts w:hint="eastAsia" w:ascii="黑体" w:hAnsi="宋体" w:eastAsia="黑体" w:cs="黑体"/>
                <w:b/>
                <w:color w:val="000000"/>
                <w:kern w:val="0"/>
                <w:sz w:val="48"/>
                <w:szCs w:val="48"/>
                <w:lang w:eastAsia="zh-CN" w:bidi="ar"/>
              </w:rPr>
              <w:t>常德</w:t>
            </w:r>
            <w:r>
              <w:rPr>
                <w:rFonts w:hint="eastAsia" w:ascii="黑体" w:hAnsi="宋体" w:eastAsia="黑体" w:cs="黑体"/>
                <w:b/>
                <w:color w:val="000000"/>
                <w:kern w:val="0"/>
                <w:sz w:val="48"/>
                <w:szCs w:val="48"/>
                <w:lang w:bidi="ar"/>
              </w:rPr>
              <w:t>市新型研发机构申</w:t>
            </w:r>
            <w:r>
              <w:rPr>
                <w:rFonts w:hint="eastAsia" w:ascii="黑体" w:hAnsi="宋体" w:eastAsia="黑体" w:cs="黑体"/>
                <w:b/>
                <w:color w:val="000000"/>
                <w:kern w:val="0"/>
                <w:sz w:val="48"/>
                <w:szCs w:val="48"/>
                <w:lang w:eastAsia="zh-CN" w:bidi="ar"/>
              </w:rPr>
              <w:t>请书</w:t>
            </w:r>
            <w:r>
              <w:rPr>
                <w:rFonts w:hint="eastAsia" w:ascii="黑体" w:hAnsi="宋体" w:eastAsia="黑体" w:cs="黑体"/>
                <w:b/>
                <w:color w:val="000000"/>
                <w:kern w:val="0"/>
                <w:sz w:val="48"/>
                <w:szCs w:val="48"/>
                <w:lang w:bidi="ar"/>
              </w:rPr>
              <w:br w:type="textWrapping"/>
            </w:r>
          </w:p>
        </w:tc>
      </w:tr>
      <w:tr>
        <w:tblPrEx>
          <w:tblCellMar>
            <w:top w:w="15" w:type="dxa"/>
            <w:left w:w="15" w:type="dxa"/>
            <w:bottom w:w="15" w:type="dxa"/>
            <w:right w:w="15" w:type="dxa"/>
          </w:tblCellMar>
        </w:tblPrEx>
        <w:trPr>
          <w:gridAfter w:val="1"/>
          <w:wAfter w:w="660" w:type="dxa"/>
          <w:trHeight w:val="585" w:hRule="atLeast"/>
        </w:trPr>
        <w:tc>
          <w:tcPr>
            <w:tcW w:w="1026" w:type="dxa"/>
            <w:noWrap w:val="0"/>
            <w:vAlign w:val="center"/>
          </w:tcPr>
          <w:p>
            <w:pPr>
              <w:jc w:val="center"/>
              <w:rPr>
                <w:rFonts w:hint="eastAsia" w:ascii="黑体" w:hAnsi="宋体" w:eastAsia="黑体" w:cs="黑体"/>
                <w:b/>
                <w:color w:val="000000"/>
                <w:sz w:val="48"/>
                <w:szCs w:val="48"/>
              </w:rPr>
            </w:pPr>
          </w:p>
        </w:tc>
        <w:tc>
          <w:tcPr>
            <w:tcW w:w="983" w:type="dxa"/>
            <w:noWrap w:val="0"/>
            <w:vAlign w:val="center"/>
          </w:tcPr>
          <w:p>
            <w:pPr>
              <w:jc w:val="center"/>
              <w:rPr>
                <w:rFonts w:hint="eastAsia" w:ascii="黑体" w:hAnsi="宋体" w:eastAsia="黑体" w:cs="黑体"/>
                <w:b/>
                <w:color w:val="000000"/>
                <w:sz w:val="48"/>
                <w:szCs w:val="48"/>
              </w:rPr>
            </w:pPr>
          </w:p>
        </w:tc>
        <w:tc>
          <w:tcPr>
            <w:tcW w:w="1334" w:type="dxa"/>
            <w:noWrap w:val="0"/>
            <w:vAlign w:val="center"/>
          </w:tcPr>
          <w:p>
            <w:pPr>
              <w:jc w:val="center"/>
              <w:rPr>
                <w:rFonts w:hint="eastAsia" w:ascii="黑体" w:hAnsi="宋体" w:eastAsia="黑体" w:cs="黑体"/>
                <w:b/>
                <w:color w:val="000000"/>
                <w:sz w:val="48"/>
                <w:szCs w:val="48"/>
              </w:rPr>
            </w:pPr>
          </w:p>
        </w:tc>
        <w:tc>
          <w:tcPr>
            <w:tcW w:w="1377" w:type="dxa"/>
            <w:noWrap w:val="0"/>
            <w:vAlign w:val="center"/>
          </w:tcPr>
          <w:p>
            <w:pPr>
              <w:jc w:val="center"/>
              <w:rPr>
                <w:rFonts w:hint="eastAsia" w:ascii="黑体" w:hAnsi="宋体" w:eastAsia="黑体" w:cs="黑体"/>
                <w:b/>
                <w:color w:val="000000"/>
                <w:sz w:val="48"/>
                <w:szCs w:val="48"/>
              </w:rPr>
            </w:pPr>
          </w:p>
        </w:tc>
        <w:tc>
          <w:tcPr>
            <w:tcW w:w="1377" w:type="dxa"/>
            <w:noWrap w:val="0"/>
            <w:vAlign w:val="center"/>
          </w:tcPr>
          <w:p>
            <w:pPr>
              <w:jc w:val="center"/>
              <w:rPr>
                <w:rFonts w:hint="eastAsia" w:ascii="黑体" w:hAnsi="宋体" w:eastAsia="黑体" w:cs="黑体"/>
                <w:b/>
                <w:color w:val="000000"/>
                <w:sz w:val="48"/>
                <w:szCs w:val="48"/>
              </w:rPr>
            </w:pPr>
          </w:p>
        </w:tc>
        <w:tc>
          <w:tcPr>
            <w:tcW w:w="1377" w:type="dxa"/>
            <w:noWrap w:val="0"/>
            <w:vAlign w:val="center"/>
          </w:tcPr>
          <w:p>
            <w:pPr>
              <w:jc w:val="center"/>
              <w:rPr>
                <w:rFonts w:hint="eastAsia" w:ascii="黑体" w:hAnsi="宋体" w:eastAsia="黑体" w:cs="黑体"/>
                <w:b/>
                <w:color w:val="000000"/>
                <w:sz w:val="48"/>
                <w:szCs w:val="48"/>
              </w:rPr>
            </w:pPr>
          </w:p>
        </w:tc>
        <w:tc>
          <w:tcPr>
            <w:tcW w:w="635" w:type="dxa"/>
            <w:noWrap w:val="0"/>
            <w:vAlign w:val="center"/>
          </w:tcPr>
          <w:p>
            <w:pPr>
              <w:jc w:val="center"/>
              <w:rPr>
                <w:rFonts w:hint="eastAsia" w:ascii="黑体" w:hAnsi="宋体" w:eastAsia="黑体" w:cs="黑体"/>
                <w:b/>
                <w:color w:val="000000"/>
                <w:sz w:val="48"/>
                <w:szCs w:val="48"/>
              </w:rPr>
            </w:pPr>
          </w:p>
        </w:tc>
        <w:tc>
          <w:tcPr>
            <w:tcW w:w="870" w:type="dxa"/>
            <w:gridSpan w:val="2"/>
            <w:noWrap w:val="0"/>
            <w:vAlign w:val="center"/>
          </w:tcPr>
          <w:p>
            <w:pPr>
              <w:jc w:val="center"/>
              <w:rPr>
                <w:rFonts w:hint="eastAsia" w:ascii="黑体" w:hAnsi="宋体" w:eastAsia="黑体" w:cs="黑体"/>
                <w:b/>
                <w:color w:val="000000"/>
                <w:sz w:val="48"/>
                <w:szCs w:val="48"/>
              </w:rPr>
            </w:pPr>
          </w:p>
        </w:tc>
      </w:tr>
      <w:tr>
        <w:tblPrEx>
          <w:tblCellMar>
            <w:top w:w="15" w:type="dxa"/>
            <w:left w:w="15" w:type="dxa"/>
            <w:bottom w:w="15" w:type="dxa"/>
            <w:right w:w="15" w:type="dxa"/>
          </w:tblCellMar>
        </w:tblPrEx>
        <w:trPr>
          <w:gridAfter w:val="1"/>
          <w:wAfter w:w="660" w:type="dxa"/>
          <w:trHeight w:val="75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spacing w:line="400" w:lineRule="exact"/>
              <w:jc w:val="left"/>
              <w:textAlignment w:val="center"/>
              <w:rPr>
                <w:rFonts w:hint="eastAsia" w:ascii="黑体" w:hAnsi="宋体" w:eastAsia="黑体" w:cs="黑体"/>
                <w:color w:val="000000"/>
                <w:sz w:val="28"/>
                <w:szCs w:val="28"/>
                <w:lang w:eastAsia="zh-CN"/>
              </w:rPr>
            </w:pPr>
            <w:r>
              <w:rPr>
                <w:rFonts w:hint="eastAsia" w:ascii="黑体" w:hAnsi="宋体" w:eastAsia="黑体" w:cs="黑体"/>
                <w:color w:val="000000"/>
                <w:kern w:val="0"/>
                <w:sz w:val="28"/>
                <w:szCs w:val="28"/>
                <w:lang w:bidi="ar"/>
              </w:rPr>
              <w:t>法人机构名称</w:t>
            </w:r>
            <w:r>
              <w:rPr>
                <w:rFonts w:hint="eastAsia" w:ascii="黑体" w:hAnsi="宋体" w:eastAsia="黑体" w:cs="黑体"/>
                <w:color w:val="000000"/>
                <w:kern w:val="0"/>
                <w:sz w:val="28"/>
                <w:szCs w:val="28"/>
                <w:lang w:eastAsia="zh-CN" w:bidi="ar"/>
              </w:rPr>
              <w:t>：</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单位负责人：</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所 在 区 县：</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联  系  人：</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联 系 电 话：</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电 子 邮 箱：</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推荐单位(部门):</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720" w:hRule="atLeast"/>
        </w:trPr>
        <w:tc>
          <w:tcPr>
            <w:tcW w:w="1026" w:type="dxa"/>
            <w:noWrap w:val="0"/>
            <w:vAlign w:val="center"/>
          </w:tcPr>
          <w:p>
            <w:pPr>
              <w:jc w:val="left"/>
              <w:rPr>
                <w:rFonts w:hint="eastAsia" w:ascii="黑体" w:hAnsi="宋体" w:eastAsia="黑体" w:cs="黑体"/>
                <w:color w:val="000000"/>
                <w:sz w:val="28"/>
                <w:szCs w:val="28"/>
              </w:rPr>
            </w:pPr>
          </w:p>
        </w:tc>
        <w:tc>
          <w:tcPr>
            <w:tcW w:w="2317" w:type="dxa"/>
            <w:gridSpan w:val="2"/>
            <w:noWrap w:val="0"/>
            <w:vAlign w:val="center"/>
          </w:tcPr>
          <w:p>
            <w:pPr>
              <w:widowControl/>
              <w:jc w:val="left"/>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eastAsia="zh-CN" w:bidi="ar"/>
              </w:rPr>
              <w:t>填</w:t>
            </w:r>
            <w:r>
              <w:rPr>
                <w:rFonts w:hint="eastAsia" w:ascii="黑体" w:hAnsi="宋体" w:eastAsia="黑体" w:cs="黑体"/>
                <w:color w:val="000000"/>
                <w:kern w:val="0"/>
                <w:sz w:val="28"/>
                <w:szCs w:val="28"/>
                <w:lang w:val="en-US" w:eastAsia="zh-CN" w:bidi="ar"/>
              </w:rPr>
              <w:t xml:space="preserve"> </w:t>
            </w:r>
            <w:r>
              <w:rPr>
                <w:rFonts w:hint="eastAsia" w:ascii="黑体" w:hAnsi="宋体" w:eastAsia="黑体" w:cs="黑体"/>
                <w:color w:val="000000"/>
                <w:kern w:val="0"/>
                <w:sz w:val="28"/>
                <w:szCs w:val="28"/>
                <w:lang w:eastAsia="zh-CN" w:bidi="ar"/>
              </w:rPr>
              <w:t>报</w:t>
            </w:r>
            <w:r>
              <w:rPr>
                <w:rFonts w:hint="eastAsia" w:ascii="黑体" w:hAnsi="宋体" w:eastAsia="黑体" w:cs="黑体"/>
                <w:color w:val="000000"/>
                <w:kern w:val="0"/>
                <w:sz w:val="28"/>
                <w:szCs w:val="28"/>
                <w:lang w:bidi="ar"/>
              </w:rPr>
              <w:t xml:space="preserve"> 日 期：</w:t>
            </w:r>
          </w:p>
        </w:tc>
        <w:tc>
          <w:tcPr>
            <w:tcW w:w="4766" w:type="dxa"/>
            <w:gridSpan w:val="4"/>
            <w:tcBorders>
              <w:bottom w:val="single" w:color="000000" w:sz="4" w:space="0"/>
            </w:tcBorders>
            <w:noWrap w:val="0"/>
            <w:vAlign w:val="center"/>
          </w:tcPr>
          <w:p>
            <w:pPr>
              <w:jc w:val="left"/>
              <w:rPr>
                <w:rFonts w:hint="eastAsia" w:ascii="宋体" w:hAnsi="宋体" w:cs="宋体"/>
                <w:color w:val="000000"/>
                <w:sz w:val="24"/>
              </w:rPr>
            </w:pPr>
          </w:p>
        </w:tc>
        <w:tc>
          <w:tcPr>
            <w:tcW w:w="870" w:type="dxa"/>
            <w:gridSpan w:val="2"/>
            <w:noWrap w:val="0"/>
            <w:vAlign w:val="center"/>
          </w:tcPr>
          <w:p>
            <w:pPr>
              <w:jc w:val="left"/>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460" w:hRule="atLeast"/>
        </w:trPr>
        <w:tc>
          <w:tcPr>
            <w:tcW w:w="1026" w:type="dxa"/>
            <w:noWrap w:val="0"/>
            <w:vAlign w:val="center"/>
          </w:tcPr>
          <w:p>
            <w:pPr>
              <w:rPr>
                <w:rFonts w:hint="eastAsia" w:ascii="宋体" w:hAnsi="宋体" w:cs="宋体"/>
                <w:color w:val="000000"/>
                <w:sz w:val="22"/>
                <w:szCs w:val="22"/>
              </w:rPr>
            </w:pPr>
          </w:p>
        </w:tc>
        <w:tc>
          <w:tcPr>
            <w:tcW w:w="983" w:type="dxa"/>
            <w:noWrap w:val="0"/>
            <w:vAlign w:val="center"/>
          </w:tcPr>
          <w:p>
            <w:pPr>
              <w:rPr>
                <w:rFonts w:hint="eastAsia" w:ascii="宋体" w:hAnsi="宋体" w:cs="宋体"/>
                <w:color w:val="000000"/>
                <w:sz w:val="22"/>
                <w:szCs w:val="22"/>
              </w:rPr>
            </w:pPr>
          </w:p>
        </w:tc>
        <w:tc>
          <w:tcPr>
            <w:tcW w:w="1334"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635" w:type="dxa"/>
            <w:noWrap w:val="0"/>
            <w:vAlign w:val="center"/>
          </w:tcPr>
          <w:p>
            <w:pPr>
              <w:rPr>
                <w:rFonts w:hint="eastAsia" w:ascii="宋体" w:hAnsi="宋体" w:cs="宋体"/>
                <w:color w:val="000000"/>
                <w:sz w:val="22"/>
                <w:szCs w:val="22"/>
              </w:rPr>
            </w:pPr>
          </w:p>
        </w:tc>
        <w:tc>
          <w:tcPr>
            <w:tcW w:w="870" w:type="dxa"/>
            <w:gridSpan w:val="2"/>
            <w:noWrap w:val="0"/>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600" w:hRule="atLeast"/>
        </w:trPr>
        <w:tc>
          <w:tcPr>
            <w:tcW w:w="1026" w:type="dxa"/>
            <w:noWrap w:val="0"/>
            <w:vAlign w:val="center"/>
          </w:tcPr>
          <w:p>
            <w:pPr>
              <w:jc w:val="left"/>
              <w:rPr>
                <w:rFonts w:hint="eastAsia" w:ascii="黑体" w:hAnsi="宋体" w:eastAsia="黑体" w:cs="黑体"/>
                <w:color w:val="000000"/>
                <w:sz w:val="28"/>
                <w:szCs w:val="28"/>
              </w:rPr>
            </w:pPr>
          </w:p>
        </w:tc>
        <w:tc>
          <w:tcPr>
            <w:tcW w:w="7083" w:type="dxa"/>
            <w:gridSpan w:val="6"/>
            <w:noWrap w:val="0"/>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eastAsia="zh-CN" w:bidi="ar"/>
              </w:rPr>
              <w:t>常德</w:t>
            </w:r>
            <w:r>
              <w:rPr>
                <w:rFonts w:hint="eastAsia" w:ascii="黑体" w:hAnsi="宋体" w:eastAsia="黑体" w:cs="黑体"/>
                <w:color w:val="000000"/>
                <w:kern w:val="0"/>
                <w:sz w:val="28"/>
                <w:szCs w:val="28"/>
                <w:lang w:bidi="ar"/>
              </w:rPr>
              <w:t>市科学技术局</w:t>
            </w:r>
          </w:p>
        </w:tc>
        <w:tc>
          <w:tcPr>
            <w:tcW w:w="870" w:type="dxa"/>
            <w:gridSpan w:val="2"/>
            <w:noWrap w:val="0"/>
            <w:vAlign w:val="center"/>
          </w:tcPr>
          <w:p>
            <w:pPr>
              <w:rPr>
                <w:rFonts w:hint="eastAsia" w:ascii="黑体" w:hAnsi="宋体" w:eastAsia="黑体" w:cs="黑体"/>
                <w:color w:val="000000"/>
                <w:sz w:val="28"/>
                <w:szCs w:val="28"/>
              </w:rPr>
            </w:pPr>
          </w:p>
        </w:tc>
      </w:tr>
      <w:tr>
        <w:tblPrEx>
          <w:tblCellMar>
            <w:top w:w="15" w:type="dxa"/>
            <w:left w:w="15" w:type="dxa"/>
            <w:bottom w:w="15" w:type="dxa"/>
            <w:right w:w="15" w:type="dxa"/>
          </w:tblCellMar>
        </w:tblPrEx>
        <w:trPr>
          <w:gridAfter w:val="1"/>
          <w:wAfter w:w="660" w:type="dxa"/>
          <w:trHeight w:val="600" w:hRule="atLeast"/>
        </w:trPr>
        <w:tc>
          <w:tcPr>
            <w:tcW w:w="1026" w:type="dxa"/>
            <w:noWrap w:val="0"/>
            <w:vAlign w:val="center"/>
          </w:tcPr>
          <w:p>
            <w:pPr>
              <w:jc w:val="left"/>
              <w:rPr>
                <w:rFonts w:hint="eastAsia" w:ascii="黑体" w:hAnsi="宋体" w:eastAsia="黑体" w:cs="黑体"/>
                <w:color w:val="000000"/>
                <w:sz w:val="28"/>
                <w:szCs w:val="28"/>
              </w:rPr>
            </w:pPr>
          </w:p>
        </w:tc>
        <w:tc>
          <w:tcPr>
            <w:tcW w:w="7083" w:type="dxa"/>
            <w:gridSpan w:val="6"/>
            <w:noWrap w:val="0"/>
            <w:vAlign w:val="center"/>
          </w:tcPr>
          <w:p>
            <w:pPr>
              <w:widowControl/>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lang w:bidi="ar"/>
              </w:rPr>
              <w:t>二〇二</w:t>
            </w:r>
            <w:r>
              <w:rPr>
                <w:rFonts w:hint="eastAsia" w:ascii="黑体" w:hAnsi="宋体" w:eastAsia="黑体" w:cs="黑体"/>
                <w:color w:val="000000"/>
                <w:kern w:val="0"/>
                <w:sz w:val="28"/>
                <w:szCs w:val="28"/>
                <w:lang w:eastAsia="zh-CN" w:bidi="ar"/>
              </w:rPr>
              <w:t>一</w:t>
            </w:r>
            <w:r>
              <w:rPr>
                <w:rFonts w:hint="eastAsia" w:ascii="黑体" w:hAnsi="宋体" w:eastAsia="黑体" w:cs="黑体"/>
                <w:color w:val="000000"/>
                <w:kern w:val="0"/>
                <w:sz w:val="28"/>
                <w:szCs w:val="28"/>
                <w:lang w:bidi="ar"/>
              </w:rPr>
              <w:t>年</w:t>
            </w:r>
            <w:r>
              <w:rPr>
                <w:rFonts w:hint="eastAsia" w:ascii="黑体" w:hAnsi="宋体" w:eastAsia="黑体" w:cs="黑体"/>
                <w:color w:val="000000"/>
                <w:kern w:val="0"/>
                <w:sz w:val="28"/>
                <w:szCs w:val="28"/>
                <w:lang w:eastAsia="zh-CN" w:bidi="ar"/>
              </w:rPr>
              <w:t>十一</w:t>
            </w:r>
            <w:r>
              <w:rPr>
                <w:rFonts w:hint="eastAsia" w:ascii="黑体" w:hAnsi="宋体" w:eastAsia="黑体" w:cs="黑体"/>
                <w:color w:val="000000"/>
                <w:kern w:val="0"/>
                <w:sz w:val="28"/>
                <w:szCs w:val="28"/>
                <w:lang w:bidi="ar"/>
              </w:rPr>
              <w:t>月制</w:t>
            </w:r>
          </w:p>
        </w:tc>
        <w:tc>
          <w:tcPr>
            <w:tcW w:w="870" w:type="dxa"/>
            <w:gridSpan w:val="2"/>
            <w:noWrap w:val="0"/>
            <w:vAlign w:val="center"/>
          </w:tcPr>
          <w:p>
            <w:pPr>
              <w:rPr>
                <w:rFonts w:hint="eastAsia" w:ascii="黑体" w:hAnsi="宋体" w:eastAsia="黑体" w:cs="黑体"/>
                <w:color w:val="000000"/>
                <w:sz w:val="28"/>
                <w:szCs w:val="28"/>
              </w:rPr>
            </w:pPr>
          </w:p>
        </w:tc>
      </w:tr>
      <w:tr>
        <w:tblPrEx>
          <w:tblCellMar>
            <w:top w:w="15" w:type="dxa"/>
            <w:left w:w="15" w:type="dxa"/>
            <w:bottom w:w="15" w:type="dxa"/>
            <w:right w:w="15" w:type="dxa"/>
          </w:tblCellMar>
        </w:tblPrEx>
        <w:trPr>
          <w:gridAfter w:val="1"/>
          <w:wAfter w:w="660" w:type="dxa"/>
          <w:trHeight w:val="600" w:hRule="atLeast"/>
        </w:trPr>
        <w:tc>
          <w:tcPr>
            <w:tcW w:w="1026" w:type="dxa"/>
            <w:noWrap w:val="0"/>
            <w:vAlign w:val="center"/>
          </w:tcPr>
          <w:p>
            <w:pPr>
              <w:jc w:val="left"/>
              <w:rPr>
                <w:rFonts w:hint="eastAsia" w:ascii="黑体" w:hAnsi="宋体" w:eastAsia="黑体" w:cs="黑体"/>
                <w:color w:val="000000"/>
                <w:sz w:val="28"/>
                <w:szCs w:val="28"/>
              </w:rPr>
            </w:pPr>
          </w:p>
        </w:tc>
        <w:tc>
          <w:tcPr>
            <w:tcW w:w="983" w:type="dxa"/>
            <w:noWrap w:val="0"/>
            <w:vAlign w:val="center"/>
          </w:tcPr>
          <w:p>
            <w:pPr>
              <w:jc w:val="center"/>
              <w:rPr>
                <w:rFonts w:hint="eastAsia" w:ascii="黑体" w:hAnsi="宋体" w:eastAsia="黑体" w:cs="黑体"/>
                <w:color w:val="000000"/>
                <w:sz w:val="28"/>
                <w:szCs w:val="28"/>
              </w:rPr>
            </w:pPr>
          </w:p>
        </w:tc>
        <w:tc>
          <w:tcPr>
            <w:tcW w:w="1334"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635" w:type="dxa"/>
            <w:noWrap w:val="0"/>
            <w:vAlign w:val="center"/>
          </w:tcPr>
          <w:p>
            <w:pPr>
              <w:jc w:val="center"/>
              <w:rPr>
                <w:rFonts w:hint="eastAsia" w:ascii="黑体" w:hAnsi="宋体" w:eastAsia="黑体" w:cs="黑体"/>
                <w:color w:val="000000"/>
                <w:sz w:val="28"/>
                <w:szCs w:val="28"/>
              </w:rPr>
            </w:pPr>
          </w:p>
        </w:tc>
        <w:tc>
          <w:tcPr>
            <w:tcW w:w="870" w:type="dxa"/>
            <w:gridSpan w:val="2"/>
            <w:noWrap w:val="0"/>
            <w:vAlign w:val="center"/>
          </w:tcPr>
          <w:p>
            <w:pPr>
              <w:rPr>
                <w:rFonts w:hint="eastAsia" w:ascii="黑体" w:hAnsi="宋体" w:eastAsia="黑体" w:cs="黑体"/>
                <w:color w:val="000000"/>
                <w:sz w:val="28"/>
                <w:szCs w:val="28"/>
              </w:rPr>
            </w:pPr>
          </w:p>
        </w:tc>
      </w:tr>
      <w:tr>
        <w:tblPrEx>
          <w:tblCellMar>
            <w:top w:w="15" w:type="dxa"/>
            <w:left w:w="15" w:type="dxa"/>
            <w:bottom w:w="15" w:type="dxa"/>
            <w:right w:w="15" w:type="dxa"/>
          </w:tblCellMar>
        </w:tblPrEx>
        <w:trPr>
          <w:gridAfter w:val="1"/>
          <w:wAfter w:w="660" w:type="dxa"/>
          <w:trHeight w:val="600" w:hRule="atLeast"/>
        </w:trPr>
        <w:tc>
          <w:tcPr>
            <w:tcW w:w="1026" w:type="dxa"/>
            <w:noWrap w:val="0"/>
            <w:vAlign w:val="center"/>
          </w:tcPr>
          <w:p>
            <w:pPr>
              <w:jc w:val="left"/>
              <w:rPr>
                <w:rFonts w:hint="eastAsia" w:ascii="黑体" w:hAnsi="宋体" w:eastAsia="黑体" w:cs="黑体"/>
                <w:color w:val="000000"/>
                <w:sz w:val="28"/>
                <w:szCs w:val="28"/>
              </w:rPr>
            </w:pPr>
          </w:p>
        </w:tc>
        <w:tc>
          <w:tcPr>
            <w:tcW w:w="983" w:type="dxa"/>
            <w:noWrap w:val="0"/>
            <w:vAlign w:val="center"/>
          </w:tcPr>
          <w:p>
            <w:pPr>
              <w:jc w:val="center"/>
              <w:rPr>
                <w:rFonts w:hint="eastAsia" w:ascii="黑体" w:hAnsi="宋体" w:eastAsia="黑体" w:cs="黑体"/>
                <w:color w:val="000000"/>
                <w:sz w:val="28"/>
                <w:szCs w:val="28"/>
              </w:rPr>
            </w:pPr>
          </w:p>
        </w:tc>
        <w:tc>
          <w:tcPr>
            <w:tcW w:w="1334"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1377" w:type="dxa"/>
            <w:noWrap w:val="0"/>
            <w:vAlign w:val="center"/>
          </w:tcPr>
          <w:p>
            <w:pPr>
              <w:jc w:val="center"/>
              <w:rPr>
                <w:rFonts w:hint="eastAsia" w:ascii="黑体" w:hAnsi="宋体" w:eastAsia="黑体" w:cs="黑体"/>
                <w:color w:val="000000"/>
                <w:sz w:val="28"/>
                <w:szCs w:val="28"/>
              </w:rPr>
            </w:pPr>
          </w:p>
        </w:tc>
        <w:tc>
          <w:tcPr>
            <w:tcW w:w="635" w:type="dxa"/>
            <w:noWrap w:val="0"/>
            <w:vAlign w:val="center"/>
          </w:tcPr>
          <w:p>
            <w:pPr>
              <w:jc w:val="center"/>
              <w:rPr>
                <w:rFonts w:hint="eastAsia" w:ascii="黑体" w:hAnsi="宋体" w:eastAsia="黑体" w:cs="黑体"/>
                <w:color w:val="000000"/>
                <w:sz w:val="28"/>
                <w:szCs w:val="28"/>
              </w:rPr>
            </w:pPr>
          </w:p>
        </w:tc>
        <w:tc>
          <w:tcPr>
            <w:tcW w:w="870" w:type="dxa"/>
            <w:gridSpan w:val="2"/>
            <w:noWrap w:val="0"/>
            <w:vAlign w:val="center"/>
          </w:tcPr>
          <w:p>
            <w:pPr>
              <w:rPr>
                <w:rFonts w:hint="eastAsia" w:ascii="黑体" w:hAnsi="宋体" w:eastAsia="黑体" w:cs="黑体"/>
                <w:color w:val="000000"/>
                <w:sz w:val="28"/>
                <w:szCs w:val="28"/>
              </w:rPr>
            </w:pPr>
          </w:p>
        </w:tc>
      </w:tr>
      <w:tr>
        <w:tblPrEx>
          <w:tblCellMar>
            <w:top w:w="15" w:type="dxa"/>
            <w:left w:w="15" w:type="dxa"/>
            <w:bottom w:w="15" w:type="dxa"/>
            <w:right w:w="15" w:type="dxa"/>
          </w:tblCellMar>
        </w:tblPrEx>
        <w:trPr>
          <w:gridAfter w:val="1"/>
          <w:wAfter w:w="660" w:type="dxa"/>
          <w:trHeight w:val="540" w:hRule="atLeast"/>
        </w:trPr>
        <w:tc>
          <w:tcPr>
            <w:tcW w:w="8979" w:type="dxa"/>
            <w:gridSpan w:val="9"/>
            <w:noWrap w:val="0"/>
            <w:vAlign w:val="center"/>
          </w:tcPr>
          <w:p>
            <w:pPr>
              <w:widowControl/>
              <w:jc w:val="center"/>
              <w:textAlignment w:val="center"/>
              <w:rPr>
                <w:rFonts w:hint="eastAsia" w:ascii="黑体" w:hAnsi="宋体" w:eastAsia="黑体" w:cs="黑体"/>
                <w:color w:val="000000"/>
                <w:sz w:val="44"/>
                <w:szCs w:val="44"/>
              </w:rPr>
            </w:pPr>
            <w:r>
              <w:rPr>
                <w:rFonts w:hint="eastAsia" w:ascii="黑体" w:hAnsi="宋体" w:eastAsia="黑体" w:cs="黑体"/>
                <w:color w:val="000000"/>
                <w:kern w:val="0"/>
                <w:sz w:val="44"/>
                <w:szCs w:val="44"/>
                <w:lang w:bidi="ar"/>
              </w:rPr>
              <w:t>说  明</w:t>
            </w:r>
          </w:p>
        </w:tc>
      </w:tr>
      <w:tr>
        <w:tblPrEx>
          <w:tblCellMar>
            <w:top w:w="15" w:type="dxa"/>
            <w:left w:w="15" w:type="dxa"/>
            <w:bottom w:w="15" w:type="dxa"/>
            <w:right w:w="15" w:type="dxa"/>
          </w:tblCellMar>
        </w:tblPrEx>
        <w:trPr>
          <w:trHeight w:val="675" w:hRule="atLeast"/>
        </w:trPr>
        <w:tc>
          <w:tcPr>
            <w:tcW w:w="1026" w:type="dxa"/>
            <w:noWrap w:val="0"/>
            <w:vAlign w:val="center"/>
          </w:tcPr>
          <w:p>
            <w:pPr>
              <w:rPr>
                <w:rFonts w:hint="eastAsia" w:ascii="宋体" w:hAnsi="宋体" w:cs="宋体"/>
                <w:color w:val="000000"/>
                <w:sz w:val="22"/>
                <w:szCs w:val="22"/>
              </w:rPr>
            </w:pPr>
          </w:p>
        </w:tc>
        <w:tc>
          <w:tcPr>
            <w:tcW w:w="983" w:type="dxa"/>
            <w:noWrap w:val="0"/>
            <w:vAlign w:val="center"/>
          </w:tcPr>
          <w:p>
            <w:pPr>
              <w:rPr>
                <w:rFonts w:hint="eastAsia" w:ascii="宋体" w:hAnsi="宋体" w:cs="宋体"/>
                <w:color w:val="000000"/>
                <w:sz w:val="22"/>
                <w:szCs w:val="22"/>
              </w:rPr>
            </w:pPr>
          </w:p>
        </w:tc>
        <w:tc>
          <w:tcPr>
            <w:tcW w:w="1334"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1377" w:type="dxa"/>
            <w:noWrap w:val="0"/>
            <w:vAlign w:val="center"/>
          </w:tcPr>
          <w:p>
            <w:pPr>
              <w:rPr>
                <w:rFonts w:hint="eastAsia" w:ascii="宋体" w:hAnsi="宋体" w:cs="宋体"/>
                <w:color w:val="000000"/>
                <w:sz w:val="22"/>
                <w:szCs w:val="22"/>
              </w:rPr>
            </w:pPr>
          </w:p>
        </w:tc>
        <w:tc>
          <w:tcPr>
            <w:tcW w:w="1451" w:type="dxa"/>
            <w:gridSpan w:val="2"/>
            <w:noWrap w:val="0"/>
            <w:vAlign w:val="center"/>
          </w:tcPr>
          <w:p>
            <w:pPr>
              <w:rPr>
                <w:rFonts w:hint="eastAsia" w:ascii="宋体" w:hAnsi="宋体" w:cs="宋体"/>
                <w:color w:val="000000"/>
                <w:sz w:val="22"/>
                <w:szCs w:val="22"/>
              </w:rPr>
            </w:pPr>
          </w:p>
        </w:tc>
        <w:tc>
          <w:tcPr>
            <w:tcW w:w="714" w:type="dxa"/>
            <w:gridSpan w:val="2"/>
            <w:noWrap w:val="0"/>
            <w:vAlign w:val="center"/>
          </w:tcPr>
          <w:p>
            <w:pPr>
              <w:rPr>
                <w:rFonts w:hint="eastAsia" w:ascii="宋体" w:hAnsi="宋体" w:cs="宋体"/>
                <w:color w:val="000000"/>
                <w:sz w:val="22"/>
                <w:szCs w:val="22"/>
              </w:rPr>
            </w:pPr>
          </w:p>
        </w:tc>
      </w:tr>
      <w:tr>
        <w:tblPrEx>
          <w:tblCellMar>
            <w:top w:w="15" w:type="dxa"/>
            <w:left w:w="15" w:type="dxa"/>
            <w:bottom w:w="15" w:type="dxa"/>
            <w:right w:w="15" w:type="dxa"/>
          </w:tblCellMar>
        </w:tblPrEx>
        <w:trPr>
          <w:gridAfter w:val="1"/>
          <w:wAfter w:w="660" w:type="dxa"/>
          <w:trHeight w:val="10980" w:hRule="atLeast"/>
        </w:trPr>
        <w:tc>
          <w:tcPr>
            <w:tcW w:w="8979" w:type="dxa"/>
            <w:gridSpan w:val="9"/>
            <w:noWrap w:val="0"/>
            <w:vAlign w:val="top"/>
          </w:tcPr>
          <w:p>
            <w:pPr>
              <w:widowControl/>
              <w:jc w:val="left"/>
              <w:textAlignment w:val="top"/>
              <w:rPr>
                <w:rFonts w:hint="eastAsia" w:ascii="宋体" w:hAnsi="宋体" w:cs="宋体"/>
                <w:color w:val="000000"/>
                <w:sz w:val="28"/>
                <w:szCs w:val="28"/>
              </w:rPr>
            </w:pPr>
            <w:r>
              <w:rPr>
                <w:rFonts w:hint="eastAsia" w:ascii="宋体" w:hAnsi="宋体" w:cs="宋体"/>
                <w:color w:val="000000"/>
                <w:kern w:val="0"/>
                <w:sz w:val="28"/>
                <w:szCs w:val="28"/>
                <w:lang w:bidi="ar"/>
              </w:rPr>
              <w:t xml:space="preserve">     1.申请表所填数据为独立法人机构数据。</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2.本认定申请表各项内容须认真填写。各表内栏目及文字阐述部分不得空缺（如空缺视本信息内容为零），无可填写“/”，文字阐述应清晰、简明扼要、重点突出。</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3.文字叙述应简洁，数据应准确、真实、可靠。</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4.申请表中所涉科研成果及基础条件设施、平台等均为申请单位所有，所属权为其他参与或共建单位的不可列入。</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5.申请书中除了标明“上一年”、“近三年”外，其他数据填写均指截止到填表日的累计值。</w:t>
            </w:r>
            <w:r>
              <w:rPr>
                <w:rFonts w:hint="eastAsia" w:ascii="宋体" w:hAnsi="宋体" w:cs="宋体"/>
                <w:color w:val="auto"/>
                <w:kern w:val="0"/>
                <w:sz w:val="28"/>
                <w:szCs w:val="28"/>
                <w:lang w:bidi="ar"/>
              </w:rPr>
              <w:t>近三年</w:t>
            </w:r>
            <w:r>
              <w:rPr>
                <w:rFonts w:hint="eastAsia" w:ascii="宋体" w:hAnsi="宋体" w:cs="宋体"/>
                <w:color w:val="auto"/>
                <w:kern w:val="0"/>
                <w:sz w:val="28"/>
                <w:szCs w:val="28"/>
                <w:lang w:val="en-US" w:eastAsia="zh-CN" w:bidi="ar"/>
              </w:rPr>
              <w:t>是</w:t>
            </w:r>
            <w:r>
              <w:rPr>
                <w:rFonts w:hint="eastAsia" w:ascii="宋体" w:hAnsi="宋体" w:cs="宋体"/>
                <w:color w:val="auto"/>
                <w:kern w:val="0"/>
                <w:sz w:val="28"/>
                <w:szCs w:val="28"/>
                <w:lang w:bidi="ar"/>
              </w:rPr>
              <w:t>指</w:t>
            </w:r>
            <w:r>
              <w:rPr>
                <w:rFonts w:hint="eastAsia" w:ascii="宋体" w:hAnsi="宋体" w:cs="宋体"/>
                <w:color w:val="auto"/>
                <w:kern w:val="0"/>
                <w:sz w:val="28"/>
                <w:szCs w:val="28"/>
                <w:lang w:val="en-US" w:eastAsia="zh-CN" w:bidi="ar"/>
              </w:rPr>
              <w:t>截止到申报日期及前两个自然年</w:t>
            </w:r>
            <w:r>
              <w:rPr>
                <w:rFonts w:hint="eastAsia" w:ascii="宋体" w:hAnsi="宋体" w:cs="宋体"/>
                <w:color w:val="auto"/>
                <w:kern w:val="0"/>
                <w:sz w:val="28"/>
                <w:szCs w:val="28"/>
                <w:lang w:bidi="ar"/>
              </w:rPr>
              <w:t>。</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6.申报单位提供具体的申报附件，但不能超过200页。</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7.申报材料必须真实有效，如发现有虚假伪造行为，市科技局将取消该机构当年申报</w:t>
            </w:r>
            <w:r>
              <w:rPr>
                <w:rFonts w:hint="eastAsia" w:ascii="宋体" w:hAnsi="宋体" w:cs="宋体"/>
                <w:color w:val="000000"/>
                <w:kern w:val="0"/>
                <w:sz w:val="28"/>
                <w:szCs w:val="28"/>
                <w:lang w:eastAsia="zh-CN" w:bidi="ar"/>
              </w:rPr>
              <w:t>常德</w:t>
            </w:r>
            <w:r>
              <w:rPr>
                <w:rFonts w:hint="eastAsia" w:ascii="宋体" w:hAnsi="宋体" w:cs="宋体"/>
                <w:color w:val="000000"/>
                <w:kern w:val="0"/>
                <w:sz w:val="28"/>
                <w:szCs w:val="28"/>
                <w:lang w:bidi="ar"/>
              </w:rPr>
              <w:t>市新型研发机构认定资格。</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 xml:space="preserve">     8.提交的纸质材料为A4纸双面打印，一式</w:t>
            </w:r>
            <w:r>
              <w:rPr>
                <w:rFonts w:hint="eastAsia" w:ascii="宋体" w:hAnsi="宋体" w:cs="宋体"/>
                <w:color w:val="000000"/>
                <w:kern w:val="0"/>
                <w:sz w:val="28"/>
                <w:szCs w:val="28"/>
                <w:lang w:val="en-US" w:eastAsia="zh-CN" w:bidi="ar"/>
              </w:rPr>
              <w:t>一</w:t>
            </w:r>
            <w:r>
              <w:rPr>
                <w:rFonts w:hint="eastAsia" w:ascii="宋体" w:hAnsi="宋体" w:cs="宋体"/>
                <w:color w:val="000000"/>
                <w:kern w:val="0"/>
                <w:sz w:val="28"/>
                <w:szCs w:val="28"/>
                <w:lang w:bidi="ar"/>
              </w:rPr>
              <w:t>份。</w:t>
            </w:r>
          </w:p>
        </w:tc>
      </w:tr>
    </w:tbl>
    <w:p>
      <w:pPr>
        <w:rPr>
          <w:rFonts w:hint="eastAsia" w:ascii="黑体" w:hAnsi="宋体" w:eastAsia="黑体" w:cs="黑体"/>
          <w:b/>
          <w:color w:val="000000"/>
          <w:kern w:val="0"/>
          <w:sz w:val="32"/>
          <w:szCs w:val="32"/>
          <w:lang w:bidi="ar"/>
        </w:rPr>
        <w:sectPr>
          <w:headerReference r:id="rId3" w:type="default"/>
          <w:footerReference r:id="rId4" w:type="default"/>
          <w:pgSz w:w="11906" w:h="16838"/>
          <w:pgMar w:top="1587" w:right="1474" w:bottom="1474" w:left="1474" w:header="851" w:footer="992" w:gutter="0"/>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026"/>
        <w:gridCol w:w="588"/>
        <w:gridCol w:w="600"/>
        <w:gridCol w:w="765"/>
        <w:gridCol w:w="1050"/>
        <w:gridCol w:w="150"/>
        <w:gridCol w:w="795"/>
        <w:gridCol w:w="1123"/>
        <w:gridCol w:w="1307"/>
        <w:gridCol w:w="70"/>
        <w:gridCol w:w="500"/>
        <w:gridCol w:w="951"/>
      </w:tblGrid>
      <w:tr>
        <w:tblPrEx>
          <w:tblCellMar>
            <w:top w:w="15" w:type="dxa"/>
            <w:left w:w="15" w:type="dxa"/>
            <w:bottom w:w="15" w:type="dxa"/>
            <w:right w:w="15" w:type="dxa"/>
          </w:tblCellMar>
        </w:tblPrEx>
        <w:trPr>
          <w:trHeight w:val="870" w:hRule="atLeast"/>
        </w:trPr>
        <w:tc>
          <w:tcPr>
            <w:tcW w:w="8925" w:type="dxa"/>
            <w:gridSpan w:val="12"/>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1.单位基本信息</w:t>
            </w:r>
          </w:p>
        </w:tc>
      </w:tr>
      <w:tr>
        <w:tblPrEx>
          <w:tblCellMar>
            <w:top w:w="15" w:type="dxa"/>
            <w:left w:w="15" w:type="dxa"/>
            <w:bottom w:w="15" w:type="dxa"/>
            <w:right w:w="15" w:type="dxa"/>
          </w:tblCellMar>
        </w:tblPrEx>
        <w:trPr>
          <w:trHeight w:val="655" w:hRule="atLeast"/>
        </w:trPr>
        <w:tc>
          <w:tcPr>
            <w:tcW w:w="161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法人机构名称</w:t>
            </w:r>
          </w:p>
        </w:tc>
        <w:tc>
          <w:tcPr>
            <w:tcW w:w="7311" w:type="dxa"/>
            <w:gridSpan w:val="10"/>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2"/>
                <w:szCs w:val="22"/>
              </w:rPr>
            </w:pPr>
          </w:p>
        </w:tc>
      </w:tr>
      <w:tr>
        <w:tblPrEx>
          <w:tblCellMar>
            <w:top w:w="15" w:type="dxa"/>
            <w:left w:w="15" w:type="dxa"/>
            <w:bottom w:w="15" w:type="dxa"/>
            <w:right w:w="15" w:type="dxa"/>
          </w:tblCellMar>
        </w:tblPrEx>
        <w:trPr>
          <w:trHeight w:val="615" w:hRule="atLeast"/>
        </w:trPr>
        <w:tc>
          <w:tcPr>
            <w:tcW w:w="417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统一社会信用代码/法人登记证书编号</w:t>
            </w:r>
          </w:p>
        </w:tc>
        <w:tc>
          <w:tcPr>
            <w:tcW w:w="4746"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75"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联系地址</w:t>
            </w:r>
          </w:p>
        </w:tc>
        <w:tc>
          <w:tcPr>
            <w:tcW w:w="5071" w:type="dxa"/>
            <w:gridSpan w:val="7"/>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37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邮政编码</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525" w:hRule="atLeast"/>
        </w:trPr>
        <w:tc>
          <w:tcPr>
            <w:tcW w:w="4179"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是否在</w:t>
            </w:r>
            <w:r>
              <w:rPr>
                <w:rFonts w:hint="eastAsia" w:ascii="宋体" w:hAnsi="宋体" w:cs="宋体"/>
                <w:color w:val="000000"/>
                <w:kern w:val="0"/>
                <w:sz w:val="24"/>
                <w:lang w:eastAsia="zh-CN" w:bidi="ar"/>
              </w:rPr>
              <w:t>常德</w:t>
            </w:r>
            <w:r>
              <w:rPr>
                <w:rFonts w:hint="eastAsia" w:ascii="宋体" w:hAnsi="宋体" w:cs="宋体"/>
                <w:color w:val="000000"/>
                <w:kern w:val="0"/>
                <w:sz w:val="24"/>
                <w:lang w:bidi="ar"/>
              </w:rPr>
              <w:t>市拥有独立法人资格</w:t>
            </w:r>
          </w:p>
        </w:tc>
        <w:tc>
          <w:tcPr>
            <w:tcW w:w="1918" w:type="dxa"/>
            <w:gridSpan w:val="2"/>
            <w:tcBorders>
              <w:top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2828"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366092"/>
                <w:kern w:val="0"/>
                <w:sz w:val="24"/>
                <w:lang w:bidi="ar"/>
              </w:rPr>
            </w:pPr>
            <w:r>
              <w:rPr>
                <w:rFonts w:hint="eastAsia" w:ascii="宋体" w:hAnsi="宋体" w:cs="宋体"/>
                <w:color w:val="366092"/>
                <w:kern w:val="0"/>
                <w:sz w:val="24"/>
                <w:lang w:bidi="ar"/>
              </w:rPr>
              <w:t>（只能选一项大写字母）</w:t>
            </w:r>
          </w:p>
          <w:p>
            <w:pPr>
              <w:widowControl/>
              <w:jc w:val="center"/>
              <w:textAlignment w:val="center"/>
              <w:rPr>
                <w:rFonts w:hint="eastAsia" w:ascii="宋体" w:hAnsi="宋体" w:cs="宋体"/>
                <w:color w:val="366092"/>
                <w:sz w:val="24"/>
              </w:rPr>
            </w:pPr>
            <w:r>
              <w:rPr>
                <w:rFonts w:hint="eastAsia" w:ascii="宋体" w:hAnsi="宋体" w:cs="宋体"/>
                <w:color w:val="366092"/>
                <w:kern w:val="0"/>
                <w:sz w:val="24"/>
                <w:lang w:bidi="ar"/>
              </w:rPr>
              <w:t>A.是  B.否</w:t>
            </w:r>
          </w:p>
        </w:tc>
      </w:tr>
      <w:tr>
        <w:tblPrEx>
          <w:tblCellMar>
            <w:top w:w="15" w:type="dxa"/>
            <w:left w:w="15" w:type="dxa"/>
            <w:bottom w:w="15" w:type="dxa"/>
            <w:right w:w="15" w:type="dxa"/>
          </w:tblCellMar>
        </w:tblPrEx>
        <w:trPr>
          <w:trHeight w:val="525"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机构性质</w:t>
            </w:r>
          </w:p>
        </w:tc>
        <w:tc>
          <w:tcPr>
            <w:tcW w:w="1188" w:type="dxa"/>
            <w:gridSpan w:val="2"/>
            <w:noWrap w:val="0"/>
            <w:vAlign w:val="center"/>
          </w:tcPr>
          <w:p>
            <w:pPr>
              <w:rPr>
                <w:rFonts w:hint="eastAsia" w:ascii="宋体" w:hAnsi="宋体" w:cs="宋体"/>
                <w:color w:val="7030A0"/>
                <w:szCs w:val="21"/>
              </w:rPr>
            </w:pPr>
          </w:p>
        </w:tc>
        <w:tc>
          <w:tcPr>
            <w:tcW w:w="6711"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366092"/>
                <w:kern w:val="0"/>
                <w:sz w:val="20"/>
                <w:szCs w:val="20"/>
                <w:lang w:bidi="ar"/>
              </w:rPr>
            </w:pPr>
            <w:r>
              <w:rPr>
                <w:rFonts w:hint="eastAsia" w:ascii="宋体" w:hAnsi="宋体" w:cs="宋体"/>
                <w:color w:val="366092"/>
                <w:kern w:val="0"/>
                <w:sz w:val="20"/>
                <w:szCs w:val="20"/>
                <w:lang w:bidi="ar"/>
              </w:rPr>
              <w:t xml:space="preserve">（只能选一项大写字母）A.事业单位  B.企业  C.民办非企业 </w:t>
            </w:r>
          </w:p>
          <w:p>
            <w:pPr>
              <w:widowControl/>
              <w:ind w:firstLine="200" w:firstLineChars="100"/>
              <w:jc w:val="left"/>
              <w:textAlignment w:val="center"/>
              <w:rPr>
                <w:rFonts w:hint="eastAsia" w:ascii="宋体" w:hAnsi="宋体" w:cs="宋体"/>
                <w:color w:val="366092"/>
                <w:sz w:val="20"/>
                <w:szCs w:val="20"/>
              </w:rPr>
            </w:pPr>
            <w:r>
              <w:rPr>
                <w:rFonts w:hint="eastAsia" w:ascii="宋体" w:hAnsi="宋体" w:cs="宋体"/>
                <w:color w:val="366092"/>
                <w:kern w:val="0"/>
                <w:sz w:val="20"/>
                <w:szCs w:val="20"/>
                <w:lang w:bidi="ar"/>
              </w:rPr>
              <w:t>D.社会团体 E</w:t>
            </w:r>
            <w:r>
              <w:rPr>
                <w:rStyle w:val="8"/>
                <w:rFonts w:hint="default"/>
                <w:lang w:bidi="ar"/>
              </w:rPr>
              <w:t>、</w:t>
            </w:r>
            <w:r>
              <w:rPr>
                <w:rFonts w:hint="eastAsia" w:ascii="宋体" w:hAnsi="宋体" w:cs="宋体"/>
                <w:color w:val="366092"/>
                <w:kern w:val="0"/>
                <w:sz w:val="20"/>
                <w:szCs w:val="20"/>
                <w:lang w:bidi="ar"/>
              </w:rPr>
              <w:t>其他</w:t>
            </w:r>
          </w:p>
        </w:tc>
      </w:tr>
      <w:tr>
        <w:tblPrEx>
          <w:tblCellMar>
            <w:top w:w="15" w:type="dxa"/>
            <w:left w:w="15" w:type="dxa"/>
            <w:bottom w:w="15" w:type="dxa"/>
            <w:right w:w="15" w:type="dxa"/>
          </w:tblCellMar>
        </w:tblPrEx>
        <w:trPr>
          <w:trHeight w:val="555"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注册地址</w:t>
            </w:r>
          </w:p>
        </w:tc>
        <w:tc>
          <w:tcPr>
            <w:tcW w:w="7899"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7030A0"/>
                <w:szCs w:val="21"/>
              </w:rPr>
            </w:pPr>
          </w:p>
        </w:tc>
      </w:tr>
      <w:tr>
        <w:tblPrEx>
          <w:tblCellMar>
            <w:top w:w="15" w:type="dxa"/>
            <w:left w:w="15" w:type="dxa"/>
            <w:bottom w:w="15" w:type="dxa"/>
            <w:right w:w="15" w:type="dxa"/>
          </w:tblCellMar>
        </w:tblPrEx>
        <w:trPr>
          <w:trHeight w:val="675"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注册时间</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449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注册资金（万元）</w:t>
            </w:r>
          </w:p>
        </w:tc>
        <w:tc>
          <w:tcPr>
            <w:tcW w:w="145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501"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技术领域</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94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366092"/>
                <w:sz w:val="20"/>
                <w:szCs w:val="20"/>
              </w:rPr>
            </w:pPr>
            <w:r>
              <w:rPr>
                <w:rFonts w:hint="eastAsia" w:ascii="宋体" w:hAnsi="宋体" w:cs="宋体"/>
                <w:color w:val="366092"/>
                <w:kern w:val="0"/>
                <w:sz w:val="20"/>
                <w:szCs w:val="20"/>
                <w:lang w:bidi="ar"/>
              </w:rPr>
              <w:t>（只能填写大写字母，最多填写三项）</w:t>
            </w:r>
            <w:r>
              <w:rPr>
                <w:rFonts w:hint="eastAsia" w:ascii="宋体" w:hAnsi="宋体" w:cs="宋体"/>
                <w:color w:val="366092"/>
                <w:kern w:val="0"/>
                <w:sz w:val="20"/>
                <w:szCs w:val="20"/>
                <w:lang w:bidi="ar"/>
              </w:rPr>
              <w:br w:type="textWrapping"/>
            </w:r>
            <w:r>
              <w:rPr>
                <w:rFonts w:hint="eastAsia" w:ascii="宋体" w:hAnsi="宋体" w:cs="宋体"/>
                <w:color w:val="366092"/>
                <w:kern w:val="0"/>
                <w:sz w:val="20"/>
                <w:szCs w:val="20"/>
                <w:lang w:bidi="ar"/>
              </w:rPr>
              <w:t>A.软件  B.信息服务  C.</w:t>
            </w:r>
            <w:r>
              <w:rPr>
                <w:rFonts w:hint="eastAsia" w:ascii="宋体" w:hAnsi="宋体" w:cs="宋体"/>
                <w:color w:val="366092"/>
                <w:kern w:val="0"/>
                <w:sz w:val="20"/>
                <w:szCs w:val="20"/>
                <w:lang w:eastAsia="zh-CN" w:bidi="ar"/>
              </w:rPr>
              <w:t>电子信息</w:t>
            </w:r>
            <w:r>
              <w:rPr>
                <w:rFonts w:hint="eastAsia" w:ascii="宋体" w:hAnsi="宋体" w:cs="宋体"/>
                <w:color w:val="366092"/>
                <w:kern w:val="0"/>
                <w:sz w:val="20"/>
                <w:szCs w:val="20"/>
                <w:lang w:bidi="ar"/>
              </w:rPr>
              <w:t xml:space="preserve"> D.网络与通信 E.计算机设备与终端 F.先进装备与制造 G.生物医药H.生态与环境  I.新能源  J.新材料  K.医疗卫生 L农业M.其他</w:t>
            </w:r>
          </w:p>
        </w:tc>
      </w:tr>
      <w:tr>
        <w:tblPrEx>
          <w:tblCellMar>
            <w:top w:w="15" w:type="dxa"/>
            <w:left w:w="15" w:type="dxa"/>
            <w:bottom w:w="15" w:type="dxa"/>
            <w:right w:w="15" w:type="dxa"/>
          </w:tblCellMar>
        </w:tblPrEx>
        <w:trPr>
          <w:trHeight w:val="750" w:hRule="atLeast"/>
        </w:trPr>
        <w:tc>
          <w:tcPr>
            <w:tcW w:w="1026" w:type="dxa"/>
            <w:tcBorders>
              <w:top w:val="single" w:color="000000" w:sz="4" w:space="0"/>
              <w:left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研发类型</w:t>
            </w:r>
          </w:p>
        </w:tc>
        <w:tc>
          <w:tcPr>
            <w:tcW w:w="1953" w:type="dxa"/>
            <w:gridSpan w:val="3"/>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946"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ind w:left="200" w:hanging="200" w:hangingChars="100"/>
              <w:jc w:val="left"/>
              <w:textAlignment w:val="center"/>
              <w:rPr>
                <w:rFonts w:hint="eastAsia" w:ascii="宋体" w:hAnsi="宋体" w:cs="宋体"/>
                <w:color w:val="366092"/>
                <w:sz w:val="20"/>
                <w:szCs w:val="20"/>
              </w:rPr>
            </w:pPr>
            <w:r>
              <w:rPr>
                <w:rFonts w:hint="eastAsia" w:ascii="宋体" w:hAnsi="宋体" w:cs="宋体"/>
                <w:color w:val="366092"/>
                <w:kern w:val="0"/>
                <w:sz w:val="20"/>
                <w:szCs w:val="20"/>
                <w:lang w:bidi="ar"/>
              </w:rPr>
              <w:t xml:space="preserve">（只能填写大写字母，最多填写三项）A.基础研究； B.应用研究；C.试验发展；D.研发成果应用； E.技术服务；  F.成果产业化 </w:t>
            </w:r>
          </w:p>
        </w:tc>
      </w:tr>
      <w:tr>
        <w:tblPrEx>
          <w:tblCellMar>
            <w:top w:w="15" w:type="dxa"/>
            <w:left w:w="15" w:type="dxa"/>
            <w:bottom w:w="15" w:type="dxa"/>
            <w:right w:w="15" w:type="dxa"/>
          </w:tblCellMar>
        </w:tblPrEx>
        <w:trPr>
          <w:trHeight w:val="1431" w:hRule="atLeast"/>
        </w:trPr>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投资主体及所属类型（参照股权协议填写）</w:t>
            </w: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2415"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投资主体</w:t>
            </w: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股权比例</w:t>
            </w:r>
            <w:r>
              <w:rPr>
                <w:rFonts w:hint="eastAsia" w:ascii="宋体" w:hAnsi="宋体" w:cs="宋体"/>
                <w:color w:val="000000"/>
                <w:sz w:val="24"/>
              </w:rPr>
              <w:br w:type="textWrapping"/>
            </w:r>
            <w:r>
              <w:rPr>
                <w:rFonts w:hint="eastAsia" w:ascii="宋体" w:hAnsi="宋体" w:cs="宋体"/>
                <w:color w:val="000000"/>
                <w:sz w:val="24"/>
              </w:rPr>
              <w:t>（%）</w:t>
            </w: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widowControl/>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投入金额</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07" w:type="dxa"/>
            <w:tcBorders>
              <w:top w:val="single" w:color="000000" w:sz="4" w:space="0"/>
              <w:left w:val="single" w:color="000000" w:sz="4" w:space="0"/>
              <w:bottom w:val="single" w:color="000000" w:sz="4" w:space="0"/>
            </w:tcBorders>
            <w:noWrap w:val="0"/>
            <w:vAlign w:val="center"/>
          </w:tcPr>
          <w:p>
            <w:pPr>
              <w:widowControl/>
              <w:spacing w:line="260" w:lineRule="exact"/>
              <w:jc w:val="left"/>
              <w:textAlignment w:val="center"/>
              <w:rPr>
                <w:rFonts w:hint="eastAsia" w:ascii="宋体" w:hAnsi="宋体" w:cs="宋体"/>
                <w:color w:val="000000"/>
                <w:sz w:val="24"/>
              </w:rPr>
            </w:pPr>
            <w:r>
              <w:rPr>
                <w:rFonts w:hint="eastAsia" w:ascii="宋体" w:hAnsi="宋体" w:cs="宋体"/>
                <w:color w:val="000000"/>
                <w:kern w:val="0"/>
                <w:sz w:val="24"/>
                <w:lang w:bidi="ar"/>
              </w:rPr>
              <w:t>投资形式</w:t>
            </w:r>
            <w:r>
              <w:rPr>
                <w:rStyle w:val="9"/>
                <w:rFonts w:hint="default"/>
                <w:lang w:bidi="ar"/>
              </w:rPr>
              <w:t>（知识产权、非知识产权类技术、货币、人才、土地、设备）选填</w:t>
            </w:r>
          </w:p>
        </w:tc>
        <w:tc>
          <w:tcPr>
            <w:tcW w:w="152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投资主体类型</w:t>
            </w:r>
            <w:r>
              <w:rPr>
                <w:rFonts w:hint="eastAsia" w:ascii="宋体" w:hAnsi="宋体" w:cs="宋体"/>
                <w:color w:val="366092"/>
                <w:kern w:val="0"/>
                <w:sz w:val="20"/>
                <w:szCs w:val="20"/>
                <w:lang w:bidi="ar"/>
              </w:rPr>
              <w:t>（选填对应选项代码）</w:t>
            </w:r>
          </w:p>
        </w:tc>
      </w:tr>
      <w:tr>
        <w:tblPrEx>
          <w:tblCellMar>
            <w:top w:w="15" w:type="dxa"/>
            <w:left w:w="15" w:type="dxa"/>
            <w:bottom w:w="15" w:type="dxa"/>
            <w:right w:w="15" w:type="dxa"/>
          </w:tblCellMar>
        </w:tblPrEx>
        <w:trPr>
          <w:trHeight w:val="455"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2415" w:type="dxa"/>
            <w:gridSpan w:val="3"/>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7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951" w:type="dxa"/>
            <w:vMerge w:val="restart"/>
            <w:tcBorders>
              <w:top w:val="single" w:color="000000" w:sz="4" w:space="0"/>
              <w:left w:val="single" w:color="auto" w:sz="4" w:space="0"/>
              <w:right w:val="single" w:color="000000" w:sz="4" w:space="0"/>
            </w:tcBorders>
            <w:noWrap w:val="0"/>
            <w:vAlign w:val="center"/>
          </w:tcPr>
          <w:p>
            <w:pPr>
              <w:widowControl/>
              <w:spacing w:line="240" w:lineRule="exact"/>
              <w:jc w:val="left"/>
              <w:rPr>
                <w:rFonts w:hint="eastAsia" w:ascii="宋体" w:hAnsi="宋体" w:cs="宋体"/>
                <w:color w:val="7030A0"/>
                <w:szCs w:val="21"/>
              </w:rPr>
            </w:pPr>
            <w:r>
              <w:rPr>
                <w:rFonts w:hint="eastAsia" w:ascii="宋体" w:hAnsi="宋体" w:cs="宋体"/>
                <w:color w:val="366092"/>
                <w:kern w:val="0"/>
                <w:sz w:val="20"/>
                <w:szCs w:val="20"/>
                <w:lang w:bidi="ar"/>
              </w:rPr>
              <w:t>（只能选一项大写字母）</w:t>
            </w:r>
            <w:r>
              <w:rPr>
                <w:rFonts w:hint="eastAsia" w:ascii="宋体" w:hAnsi="宋体" w:cs="宋体"/>
                <w:color w:val="366092"/>
                <w:kern w:val="0"/>
                <w:sz w:val="20"/>
                <w:szCs w:val="20"/>
                <w:lang w:bidi="ar"/>
              </w:rPr>
              <w:br w:type="textWrapping"/>
            </w:r>
            <w:r>
              <w:rPr>
                <w:rFonts w:hint="eastAsia" w:ascii="宋体" w:hAnsi="宋体" w:cs="宋体"/>
                <w:color w:val="366092"/>
                <w:kern w:val="0"/>
                <w:sz w:val="20"/>
                <w:szCs w:val="20"/>
                <w:lang w:bidi="ar"/>
              </w:rPr>
              <w:t>A.事业单位 B.企业</w:t>
            </w:r>
            <w:r>
              <w:rPr>
                <w:rFonts w:hint="eastAsia" w:ascii="宋体" w:hAnsi="宋体" w:cs="宋体"/>
                <w:color w:val="366092"/>
                <w:kern w:val="0"/>
                <w:sz w:val="20"/>
                <w:szCs w:val="20"/>
                <w:lang w:bidi="ar"/>
              </w:rPr>
              <w:br w:type="textWrapping"/>
            </w:r>
            <w:r>
              <w:rPr>
                <w:rFonts w:hint="eastAsia" w:ascii="宋体" w:hAnsi="宋体" w:cs="宋体"/>
                <w:color w:val="366092"/>
                <w:kern w:val="0"/>
                <w:sz w:val="20"/>
                <w:szCs w:val="20"/>
                <w:lang w:bidi="ar"/>
              </w:rPr>
              <w:t>C.民办非企 D.社会团体 E.个人 F.其他</w:t>
            </w:r>
          </w:p>
        </w:tc>
      </w:tr>
      <w:tr>
        <w:tblPrEx>
          <w:tblCellMar>
            <w:top w:w="15" w:type="dxa"/>
            <w:left w:w="15" w:type="dxa"/>
            <w:bottom w:w="15" w:type="dxa"/>
            <w:right w:w="15" w:type="dxa"/>
          </w:tblCellMar>
        </w:tblPrEx>
        <w:trPr>
          <w:trHeight w:val="495"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2415" w:type="dxa"/>
            <w:gridSpan w:val="3"/>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7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95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465"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2415" w:type="dxa"/>
            <w:gridSpan w:val="3"/>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7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95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465"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2415" w:type="dxa"/>
            <w:gridSpan w:val="3"/>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7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95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525"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2415" w:type="dxa"/>
            <w:gridSpan w:val="3"/>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2"/>
                <w:szCs w:val="22"/>
              </w:rPr>
            </w:pPr>
          </w:p>
        </w:tc>
        <w:tc>
          <w:tcPr>
            <w:tcW w:w="945"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000000"/>
                <w:sz w:val="24"/>
              </w:rPr>
            </w:pPr>
          </w:p>
        </w:tc>
        <w:tc>
          <w:tcPr>
            <w:tcW w:w="1123" w:type="dxa"/>
            <w:tcBorders>
              <w:top w:val="single" w:color="000000" w:sz="4" w:space="0"/>
              <w:left w:val="single" w:color="auto"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1307"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Cs w:val="21"/>
              </w:rPr>
            </w:pPr>
          </w:p>
        </w:tc>
        <w:tc>
          <w:tcPr>
            <w:tcW w:w="57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951" w:type="dxa"/>
            <w:vMerge w:val="continue"/>
            <w:tcBorders>
              <w:left w:val="single" w:color="auto" w:sz="4" w:space="0"/>
              <w:bottom w:val="single" w:color="000000"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1424" w:hRule="atLeast"/>
        </w:trPr>
        <w:tc>
          <w:tcPr>
            <w:tcW w:w="8925" w:type="dxa"/>
            <w:gridSpan w:val="12"/>
            <w:tcBorders>
              <w:top w:val="single" w:color="000000" w:sz="4" w:space="0"/>
            </w:tcBorders>
            <w:noWrap w:val="0"/>
            <w:vAlign w:val="center"/>
          </w:tcPr>
          <w:p>
            <w:pPr>
              <w:widowControl/>
              <w:ind w:left="1100" w:hanging="1100" w:hangingChars="500"/>
              <w:jc w:val="left"/>
              <w:textAlignment w:val="center"/>
              <w:rPr>
                <w:rFonts w:hint="eastAsia" w:ascii="宋体" w:hAnsi="宋体" w:cs="宋体"/>
                <w:color w:val="366092"/>
                <w:sz w:val="22"/>
                <w:szCs w:val="22"/>
              </w:rPr>
            </w:pPr>
            <w:r>
              <w:rPr>
                <w:rFonts w:hint="eastAsia" w:ascii="宋体" w:hAnsi="宋体" w:cs="宋体"/>
                <w:color w:val="366092"/>
                <w:kern w:val="0"/>
                <w:sz w:val="22"/>
                <w:szCs w:val="22"/>
                <w:lang w:bidi="ar"/>
              </w:rPr>
              <w:t>填表说明：1.法人机构名称：指法人证上机构的全名，非法人代表名称。</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2.机构性质：指单位注册时候机构性质，单选。</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3.技术领域：单位主要产品和服务所属的技术领域，可填写最主要的三项。</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4.研发类型：单位主要从事的基础研究、应用研究和产业化活动，可多选。</w:t>
            </w:r>
          </w:p>
        </w:tc>
      </w:tr>
    </w:tbl>
    <w:p>
      <w:pPr>
        <w:rPr>
          <w:rFonts w:hint="eastAsia" w:ascii="黑体" w:hAnsi="宋体" w:eastAsia="黑体" w:cs="黑体"/>
          <w:b/>
          <w:color w:val="000000"/>
          <w:kern w:val="0"/>
          <w:sz w:val="32"/>
          <w:szCs w:val="32"/>
          <w:lang w:bidi="ar"/>
        </w:rPr>
        <w:sectPr>
          <w:footerReference r:id="rId5" w:type="default"/>
          <w:pgSz w:w="11906" w:h="16838"/>
          <w:pgMar w:top="1587" w:right="1474" w:bottom="1474" w:left="1474" w:header="851" w:footer="992" w:gutter="0"/>
          <w:pgNumType w:fmt="numberInDash" w:start="1"/>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458"/>
        <w:gridCol w:w="1493"/>
        <w:gridCol w:w="1493"/>
        <w:gridCol w:w="1493"/>
        <w:gridCol w:w="1493"/>
        <w:gridCol w:w="1415"/>
      </w:tblGrid>
      <w:tr>
        <w:tblPrEx>
          <w:tblCellMar>
            <w:top w:w="15" w:type="dxa"/>
            <w:left w:w="15" w:type="dxa"/>
            <w:bottom w:w="15" w:type="dxa"/>
            <w:right w:w="15" w:type="dxa"/>
          </w:tblCellMar>
        </w:tblPrEx>
        <w:trPr>
          <w:trHeight w:val="855" w:hRule="atLeast"/>
        </w:trPr>
        <w:tc>
          <w:tcPr>
            <w:tcW w:w="8845" w:type="dxa"/>
            <w:gridSpan w:val="6"/>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2.</w:t>
            </w:r>
            <w:r>
              <w:rPr>
                <w:rStyle w:val="10"/>
                <w:rFonts w:hint="default"/>
                <w:lang w:bidi="ar"/>
              </w:rPr>
              <w:t>单位人员情况</w:t>
            </w:r>
          </w:p>
        </w:tc>
      </w:tr>
      <w:tr>
        <w:tblPrEx>
          <w:tblCellMar>
            <w:top w:w="15" w:type="dxa"/>
            <w:left w:w="15" w:type="dxa"/>
            <w:bottom w:w="15" w:type="dxa"/>
            <w:right w:w="15" w:type="dxa"/>
          </w:tblCellMar>
        </w:tblPrEx>
        <w:trPr>
          <w:trHeight w:val="1170" w:hRule="atLeast"/>
        </w:trPr>
        <w:tc>
          <w:tcPr>
            <w:tcW w:w="145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机构职工总数（人）</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szCs w:val="24"/>
              </w:rPr>
            </w:pPr>
          </w:p>
        </w:tc>
        <w:tc>
          <w:tcPr>
            <w:tcW w:w="1493" w:type="dxa"/>
            <w:tcBorders>
              <w:top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常驻研发人员（一年内工作时间不少于3个月）数（人）</w:t>
            </w:r>
          </w:p>
        </w:tc>
        <w:tc>
          <w:tcPr>
            <w:tcW w:w="1493" w:type="dxa"/>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常驻研发人员占职工总数比例（%）</w:t>
            </w:r>
          </w:p>
        </w:tc>
        <w:tc>
          <w:tcPr>
            <w:tcW w:w="141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p>
        </w:tc>
      </w:tr>
      <w:tr>
        <w:tblPrEx>
          <w:tblCellMar>
            <w:top w:w="15" w:type="dxa"/>
            <w:left w:w="15" w:type="dxa"/>
            <w:bottom w:w="15" w:type="dxa"/>
            <w:right w:w="15" w:type="dxa"/>
          </w:tblCellMar>
        </w:tblPrEx>
        <w:trPr>
          <w:trHeight w:val="735" w:hRule="atLeast"/>
        </w:trPr>
        <w:tc>
          <w:tcPr>
            <w:tcW w:w="14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职工按最高学历分（人）</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博士</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硕士</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本科</w:t>
            </w:r>
          </w:p>
        </w:tc>
        <w:tc>
          <w:tcPr>
            <w:tcW w:w="149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cs="宋体"/>
                <w:color w:val="000000"/>
                <w:kern w:val="0"/>
                <w:sz w:val="24"/>
                <w:szCs w:val="24"/>
                <w:lang w:val="en-US" w:eastAsia="zh-CN" w:bidi="ar"/>
              </w:rPr>
              <w:t>本科及以上学历人员数（人）</w:t>
            </w:r>
          </w:p>
        </w:tc>
        <w:tc>
          <w:tcPr>
            <w:tcW w:w="141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本科及以上学历人员占</w:t>
            </w:r>
            <w:r>
              <w:rPr>
                <w:rFonts w:hint="eastAsia" w:ascii="宋体" w:hAnsi="宋体" w:cs="宋体"/>
                <w:color w:val="000000"/>
                <w:kern w:val="0"/>
                <w:sz w:val="24"/>
                <w:szCs w:val="24"/>
                <w:lang w:bidi="ar"/>
              </w:rPr>
              <w:t>常驻</w:t>
            </w:r>
            <w:r>
              <w:rPr>
                <w:rFonts w:hint="eastAsia" w:ascii="宋体" w:hAnsi="宋体" w:cs="宋体"/>
                <w:color w:val="000000"/>
                <w:kern w:val="0"/>
                <w:sz w:val="24"/>
                <w:szCs w:val="24"/>
                <w:lang w:val="en-US" w:eastAsia="zh-CN" w:bidi="ar"/>
              </w:rPr>
              <w:t>研发人员比例（%）</w:t>
            </w:r>
          </w:p>
        </w:tc>
      </w:tr>
      <w:tr>
        <w:tblPrEx>
          <w:tblCellMar>
            <w:top w:w="15" w:type="dxa"/>
            <w:left w:w="15" w:type="dxa"/>
            <w:bottom w:w="15" w:type="dxa"/>
            <w:right w:w="15" w:type="dxa"/>
          </w:tblCellMar>
        </w:tblPrEx>
        <w:trPr>
          <w:trHeight w:val="660" w:hRule="atLeast"/>
        </w:trPr>
        <w:tc>
          <w:tcPr>
            <w:tcW w:w="14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r>
      <w:tr>
        <w:tblPrEx>
          <w:tblCellMar>
            <w:top w:w="15" w:type="dxa"/>
            <w:left w:w="15" w:type="dxa"/>
            <w:bottom w:w="15" w:type="dxa"/>
            <w:right w:w="15" w:type="dxa"/>
          </w:tblCellMar>
        </w:tblPrEx>
        <w:trPr>
          <w:trHeight w:val="660" w:hRule="atLeast"/>
        </w:trPr>
        <w:tc>
          <w:tcPr>
            <w:tcW w:w="14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职工按最高</w:t>
            </w:r>
            <w:r>
              <w:rPr>
                <w:rFonts w:hint="eastAsia" w:ascii="宋体" w:hAnsi="宋体" w:cs="宋体"/>
                <w:color w:val="000000"/>
                <w:kern w:val="0"/>
                <w:sz w:val="24"/>
                <w:szCs w:val="24"/>
                <w:lang w:bidi="ar"/>
              </w:rPr>
              <w:br w:type="textWrapping"/>
            </w:r>
            <w:r>
              <w:rPr>
                <w:rFonts w:hint="eastAsia" w:ascii="宋体" w:hAnsi="宋体" w:cs="宋体"/>
                <w:color w:val="000000"/>
                <w:kern w:val="0"/>
                <w:sz w:val="24"/>
                <w:szCs w:val="24"/>
                <w:lang w:bidi="ar"/>
              </w:rPr>
              <w:t>技术职称分(人)</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高级职称</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中级职称</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研究生或中级职称以上人员数（人）</w:t>
            </w:r>
          </w:p>
        </w:tc>
        <w:tc>
          <w:tcPr>
            <w:tcW w:w="29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val="en-US" w:eastAsia="zh-CN" w:bidi="ar"/>
              </w:rPr>
              <w:t>研究生或中级职称以上人员占</w:t>
            </w:r>
            <w:r>
              <w:rPr>
                <w:rFonts w:hint="eastAsia" w:ascii="宋体" w:hAnsi="宋体" w:cs="宋体"/>
                <w:color w:val="000000"/>
                <w:kern w:val="0"/>
                <w:sz w:val="24"/>
                <w:szCs w:val="24"/>
                <w:lang w:bidi="ar"/>
              </w:rPr>
              <w:t>常驻</w:t>
            </w:r>
            <w:r>
              <w:rPr>
                <w:rFonts w:hint="eastAsia" w:ascii="宋体" w:hAnsi="宋体" w:cs="宋体"/>
                <w:color w:val="000000"/>
                <w:kern w:val="0"/>
                <w:sz w:val="24"/>
                <w:szCs w:val="24"/>
                <w:lang w:val="en-US" w:eastAsia="zh-CN" w:bidi="ar"/>
              </w:rPr>
              <w:t>研发人员的比例（%）</w:t>
            </w:r>
          </w:p>
        </w:tc>
      </w:tr>
      <w:tr>
        <w:tblPrEx>
          <w:tblCellMar>
            <w:top w:w="15" w:type="dxa"/>
            <w:left w:w="15" w:type="dxa"/>
            <w:bottom w:w="15" w:type="dxa"/>
            <w:right w:w="15" w:type="dxa"/>
          </w:tblCellMar>
        </w:tblPrEx>
        <w:trPr>
          <w:trHeight w:val="705" w:hRule="atLeast"/>
        </w:trPr>
        <w:tc>
          <w:tcPr>
            <w:tcW w:w="14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FF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29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p>
        </w:tc>
      </w:tr>
      <w:tr>
        <w:tblPrEx>
          <w:tblCellMar>
            <w:top w:w="15" w:type="dxa"/>
            <w:left w:w="15" w:type="dxa"/>
            <w:bottom w:w="15" w:type="dxa"/>
            <w:right w:w="15" w:type="dxa"/>
          </w:tblCellMar>
        </w:tblPrEx>
        <w:trPr>
          <w:trHeight w:val="930" w:hRule="atLeast"/>
        </w:trPr>
        <w:tc>
          <w:tcPr>
            <w:tcW w:w="145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高端人才情况</w:t>
            </w:r>
          </w:p>
        </w:tc>
        <w:tc>
          <w:tcPr>
            <w:tcW w:w="149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引进市级以上创新团队数量（个）</w:t>
            </w:r>
          </w:p>
        </w:tc>
        <w:tc>
          <w:tcPr>
            <w:tcW w:w="1493"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szCs w:val="24"/>
                <w:lang w:bidi="ar"/>
              </w:rPr>
            </w:pPr>
            <w:r>
              <w:rPr>
                <w:rFonts w:hint="eastAsia" w:ascii="宋体" w:hAnsi="宋体" w:cs="宋体"/>
                <w:color w:val="000000"/>
                <w:kern w:val="0"/>
                <w:sz w:val="24"/>
                <w:szCs w:val="24"/>
                <w:lang w:bidi="ar"/>
              </w:rPr>
              <w:t>外籍创新人才数量（人）</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千人计划人才（人）</w:t>
            </w: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长江学者（人）</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szCs w:val="24"/>
              </w:rPr>
            </w:pPr>
            <w:r>
              <w:rPr>
                <w:rFonts w:hint="eastAsia" w:ascii="宋体" w:hAnsi="宋体" w:cs="宋体"/>
                <w:color w:val="000000"/>
                <w:kern w:val="0"/>
                <w:sz w:val="24"/>
                <w:szCs w:val="24"/>
                <w:lang w:bidi="ar"/>
              </w:rPr>
              <w:t>国家杰青（人）</w:t>
            </w:r>
          </w:p>
        </w:tc>
      </w:tr>
      <w:tr>
        <w:tblPrEx>
          <w:tblCellMar>
            <w:top w:w="15" w:type="dxa"/>
            <w:left w:w="15" w:type="dxa"/>
            <w:bottom w:w="15" w:type="dxa"/>
            <w:right w:w="15" w:type="dxa"/>
          </w:tblCellMar>
        </w:tblPrEx>
        <w:trPr>
          <w:trHeight w:val="795" w:hRule="atLeast"/>
        </w:trPr>
        <w:tc>
          <w:tcPr>
            <w:tcW w:w="145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149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szCs w:val="24"/>
              </w:rPr>
            </w:pPr>
          </w:p>
        </w:tc>
      </w:tr>
    </w:tbl>
    <w:p>
      <w:pPr>
        <w:widowControl/>
        <w:pBdr>
          <w:top w:val="none" w:color="DDDDDD" w:sz="0" w:space="15"/>
          <w:left w:val="none" w:color="DDDDDD" w:sz="0" w:space="15"/>
          <w:bottom w:val="none" w:color="DDDDDD" w:sz="0" w:space="9"/>
          <w:right w:val="none" w:color="DDDDDD" w:sz="0" w:space="15"/>
        </w:pBdr>
        <w:spacing w:line="300" w:lineRule="exact"/>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填表说明：</w:t>
      </w:r>
    </w:p>
    <w:p>
      <w:pPr>
        <w:widowControl/>
        <w:numPr>
          <w:ilvl w:val="0"/>
          <w:numId w:val="1"/>
        </w:numPr>
        <w:pBdr>
          <w:top w:val="none" w:color="DDDDDD" w:sz="0" w:space="15"/>
          <w:left w:val="none" w:color="DDDDDD" w:sz="0" w:space="15"/>
          <w:bottom w:val="none" w:color="DDDDDD" w:sz="0" w:space="9"/>
          <w:right w:val="none" w:color="DDDDDD" w:sz="0" w:space="15"/>
        </w:pBdr>
        <w:spacing w:line="300" w:lineRule="exact"/>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职工总数：指单位在</w:t>
      </w:r>
      <w:r>
        <w:rPr>
          <w:rFonts w:hint="eastAsia" w:ascii="宋体" w:hAnsi="宋体" w:cs="宋体"/>
          <w:color w:val="366092"/>
          <w:kern w:val="0"/>
          <w:sz w:val="22"/>
          <w:szCs w:val="22"/>
          <w:lang w:eastAsia="zh-CN" w:bidi="ar"/>
        </w:rPr>
        <w:t>常德</w:t>
      </w:r>
      <w:r>
        <w:rPr>
          <w:rFonts w:hint="eastAsia" w:ascii="宋体" w:hAnsi="宋体" w:cs="宋体"/>
          <w:color w:val="366092"/>
          <w:kern w:val="0"/>
          <w:sz w:val="22"/>
          <w:szCs w:val="22"/>
          <w:lang w:bidi="ar"/>
        </w:rPr>
        <w:t>市内全职职工人员数（含合作单位派驻的科研及管理人员、经省</w:t>
      </w:r>
      <w:r>
        <w:rPr>
          <w:rFonts w:hint="eastAsia" w:ascii="宋体" w:hAnsi="宋体" w:cs="宋体"/>
          <w:color w:val="366092"/>
          <w:kern w:val="0"/>
          <w:sz w:val="22"/>
          <w:szCs w:val="22"/>
          <w:lang w:eastAsia="zh-CN" w:bidi="ar"/>
        </w:rPr>
        <w:t>市</w:t>
      </w:r>
      <w:r>
        <w:rPr>
          <w:rFonts w:hint="eastAsia" w:ascii="宋体" w:hAnsi="宋体" w:cs="宋体"/>
          <w:color w:val="366092"/>
          <w:kern w:val="0"/>
          <w:sz w:val="22"/>
          <w:szCs w:val="22"/>
          <w:lang w:bidi="ar"/>
        </w:rPr>
        <w:t>科技</w:t>
      </w:r>
      <w:r>
        <w:rPr>
          <w:rFonts w:hint="eastAsia" w:ascii="宋体" w:hAnsi="宋体" w:cs="宋体"/>
          <w:color w:val="366092"/>
          <w:kern w:val="0"/>
          <w:sz w:val="22"/>
          <w:szCs w:val="22"/>
          <w:lang w:eastAsia="zh-CN" w:bidi="ar"/>
        </w:rPr>
        <w:t>部门</w:t>
      </w:r>
      <w:r>
        <w:rPr>
          <w:rFonts w:hint="eastAsia" w:ascii="宋体" w:hAnsi="宋体" w:cs="宋体"/>
          <w:color w:val="366092"/>
          <w:kern w:val="0"/>
          <w:sz w:val="22"/>
          <w:szCs w:val="22"/>
          <w:lang w:bidi="ar"/>
        </w:rPr>
        <w:t>确定的科技特派员），不含兼职人员。合作单位指与申报单位或申报单位投资主体签订共建协议的高校院所。</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2.常驻研发人员：指申请单位在</w:t>
      </w:r>
      <w:r>
        <w:rPr>
          <w:rFonts w:hint="eastAsia" w:ascii="宋体" w:hAnsi="宋体" w:cs="宋体"/>
          <w:color w:val="366092"/>
          <w:kern w:val="0"/>
          <w:sz w:val="22"/>
          <w:szCs w:val="22"/>
          <w:lang w:eastAsia="zh-CN" w:bidi="ar"/>
        </w:rPr>
        <w:t>常德</w:t>
      </w:r>
      <w:r>
        <w:rPr>
          <w:rFonts w:hint="eastAsia" w:ascii="宋体" w:hAnsi="宋体" w:cs="宋体"/>
          <w:color w:val="366092"/>
          <w:kern w:val="0"/>
          <w:sz w:val="22"/>
          <w:szCs w:val="22"/>
          <w:lang w:bidi="ar"/>
        </w:rPr>
        <w:t>科研场所为本单位聘用的从事研究开发人员、或合作单位派驻的直接参与具体的科技研究、开发活动的人员（一年内工作时间不少于3个月）、或与本单位签订经省</w:t>
      </w:r>
      <w:r>
        <w:rPr>
          <w:rFonts w:hint="eastAsia" w:ascii="宋体" w:hAnsi="宋体" w:cs="宋体"/>
          <w:color w:val="366092"/>
          <w:kern w:val="0"/>
          <w:sz w:val="22"/>
          <w:szCs w:val="22"/>
          <w:lang w:eastAsia="zh-CN" w:bidi="ar"/>
        </w:rPr>
        <w:t>市</w:t>
      </w:r>
      <w:r>
        <w:rPr>
          <w:rFonts w:hint="eastAsia" w:ascii="宋体" w:hAnsi="宋体" w:cs="宋体"/>
          <w:color w:val="366092"/>
          <w:kern w:val="0"/>
          <w:sz w:val="22"/>
          <w:szCs w:val="22"/>
          <w:lang w:bidi="ar"/>
        </w:rPr>
        <w:t>科技</w:t>
      </w:r>
      <w:r>
        <w:rPr>
          <w:rFonts w:hint="eastAsia" w:ascii="宋体" w:hAnsi="宋体" w:cs="宋体"/>
          <w:color w:val="366092"/>
          <w:kern w:val="0"/>
          <w:sz w:val="22"/>
          <w:szCs w:val="22"/>
          <w:lang w:eastAsia="zh-CN" w:bidi="ar"/>
        </w:rPr>
        <w:t>部门</w:t>
      </w:r>
      <w:r>
        <w:rPr>
          <w:rFonts w:hint="eastAsia" w:ascii="宋体" w:hAnsi="宋体" w:cs="宋体"/>
          <w:color w:val="366092"/>
          <w:kern w:val="0"/>
          <w:sz w:val="22"/>
          <w:szCs w:val="22"/>
          <w:lang w:bidi="ar"/>
        </w:rPr>
        <w:t>确认的省</w:t>
      </w:r>
      <w:r>
        <w:rPr>
          <w:rFonts w:hint="eastAsia" w:ascii="宋体" w:hAnsi="宋体" w:cs="宋体"/>
          <w:color w:val="366092"/>
          <w:kern w:val="0"/>
          <w:sz w:val="22"/>
          <w:szCs w:val="22"/>
          <w:lang w:eastAsia="zh-CN" w:bidi="ar"/>
        </w:rPr>
        <w:t>市</w:t>
      </w:r>
      <w:r>
        <w:rPr>
          <w:rFonts w:hint="eastAsia" w:ascii="宋体" w:hAnsi="宋体" w:cs="宋体"/>
          <w:color w:val="366092"/>
          <w:kern w:val="0"/>
          <w:sz w:val="22"/>
          <w:szCs w:val="22"/>
          <w:lang w:bidi="ar"/>
        </w:rPr>
        <w:t>企业科技特派员派驻协议书的科技特派员，不含研发管理、服务人员。</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val="en-US" w:eastAsia="zh-CN" w:bidi="ar"/>
        </w:rPr>
        <w:t>3</w:t>
      </w:r>
      <w:r>
        <w:rPr>
          <w:rFonts w:hint="eastAsia" w:ascii="宋体" w:hAnsi="宋体" w:cs="宋体"/>
          <w:color w:val="366092"/>
          <w:kern w:val="0"/>
          <w:sz w:val="22"/>
          <w:szCs w:val="22"/>
          <w:lang w:bidi="ar"/>
        </w:rPr>
        <w:t>.职工按最高学历：只填写最高学历人员数，不能重复计算。</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val="en-US" w:eastAsia="zh-CN" w:bidi="ar"/>
        </w:rPr>
        <w:t>4</w:t>
      </w:r>
      <w:r>
        <w:rPr>
          <w:rFonts w:hint="eastAsia" w:ascii="宋体" w:hAnsi="宋体" w:cs="宋体"/>
          <w:color w:val="366092"/>
          <w:kern w:val="0"/>
          <w:sz w:val="22"/>
          <w:szCs w:val="22"/>
          <w:lang w:bidi="ar"/>
        </w:rPr>
        <w:t>.职工按最高技术职称：只填写最高职称人员数，不能重复计算。</w:t>
      </w:r>
    </w:p>
    <w:p>
      <w:pPr>
        <w:widowControl/>
        <w:numPr>
          <w:ilvl w:val="0"/>
          <w:numId w:val="0"/>
        </w:numPr>
        <w:pBdr>
          <w:top w:val="none" w:color="DDDDDD" w:sz="0" w:space="15"/>
          <w:left w:val="none" w:color="DDDDDD" w:sz="0" w:space="15"/>
          <w:bottom w:val="none" w:color="DDDDDD" w:sz="0" w:space="9"/>
          <w:right w:val="none" w:color="DDDDDD" w:sz="0" w:space="15"/>
        </w:pBdr>
        <w:spacing w:line="300" w:lineRule="exact"/>
        <w:rPr>
          <w:rFonts w:hint="eastAsia" w:ascii="宋体" w:hAnsi="宋体" w:eastAsia="宋体" w:cs="宋体"/>
          <w:color w:val="366092"/>
          <w:kern w:val="0"/>
          <w:sz w:val="22"/>
          <w:szCs w:val="22"/>
          <w:lang w:val="en-US" w:eastAsia="zh-CN" w:bidi="ar"/>
        </w:rPr>
      </w:pPr>
      <w:r>
        <w:rPr>
          <w:rFonts w:hint="eastAsia" w:ascii="宋体" w:hAnsi="宋体" w:cs="宋体"/>
          <w:color w:val="366092"/>
          <w:kern w:val="0"/>
          <w:sz w:val="22"/>
          <w:szCs w:val="22"/>
          <w:lang w:val="en-US" w:eastAsia="zh-CN" w:bidi="ar"/>
        </w:rPr>
        <w:t>5.研究生或中级职称以上人员数：若同一人才同时具有研究生或中级职称以上，按一人计算。</w:t>
      </w:r>
    </w:p>
    <w:p>
      <w:pPr>
        <w:widowControl/>
        <w:pBdr>
          <w:top w:val="none" w:color="DDDDDD" w:sz="0" w:space="15"/>
          <w:left w:val="none" w:color="DDDDDD" w:sz="0" w:space="15"/>
          <w:bottom w:val="none" w:color="DDDDDD" w:sz="0" w:space="9"/>
          <w:right w:val="none" w:color="DDDDDD" w:sz="0" w:space="15"/>
        </w:pBdr>
        <w:spacing w:line="300" w:lineRule="exact"/>
        <w:rPr>
          <w:rFonts w:hint="eastAsia" w:ascii="宋体" w:hAnsi="宋体" w:cs="宋体"/>
          <w:color w:val="000000"/>
          <w:sz w:val="24"/>
        </w:rPr>
        <w:sectPr>
          <w:pgSz w:w="11906" w:h="16838"/>
          <w:pgMar w:top="1587" w:right="1474" w:bottom="1474" w:left="1474" w:header="851" w:footer="992" w:gutter="0"/>
          <w:pgNumType w:fmt="numberInDash"/>
          <w:cols w:space="720" w:num="1"/>
          <w:docGrid w:type="lines" w:linePitch="315" w:charSpace="0"/>
        </w:sectPr>
      </w:pPr>
      <w:r>
        <w:rPr>
          <w:rFonts w:hint="eastAsia" w:ascii="宋体" w:hAnsi="宋体" w:cs="宋体"/>
          <w:color w:val="366092"/>
          <w:kern w:val="0"/>
          <w:sz w:val="22"/>
          <w:szCs w:val="22"/>
          <w:lang w:bidi="ar"/>
        </w:rPr>
        <w:t>6.高端人才情况：若同一人才同时获得多项荣誉，按照其所获最高层次荣誉填写，合计时按一人计算。</w:t>
      </w:r>
    </w:p>
    <w:tbl>
      <w:tblPr>
        <w:tblStyle w:val="6"/>
        <w:tblW w:w="0" w:type="auto"/>
        <w:tblInd w:w="0" w:type="dxa"/>
        <w:tblLayout w:type="fixed"/>
        <w:tblCellMar>
          <w:top w:w="15" w:type="dxa"/>
          <w:left w:w="15" w:type="dxa"/>
          <w:bottom w:w="15" w:type="dxa"/>
          <w:right w:w="15" w:type="dxa"/>
        </w:tblCellMar>
      </w:tblPr>
      <w:tblGrid>
        <w:gridCol w:w="1675"/>
        <w:gridCol w:w="1155"/>
        <w:gridCol w:w="1483"/>
        <w:gridCol w:w="1352"/>
        <w:gridCol w:w="952"/>
        <w:gridCol w:w="857"/>
        <w:gridCol w:w="1451"/>
      </w:tblGrid>
      <w:tr>
        <w:tblPrEx>
          <w:tblCellMar>
            <w:top w:w="15" w:type="dxa"/>
            <w:left w:w="15" w:type="dxa"/>
            <w:bottom w:w="15" w:type="dxa"/>
            <w:right w:w="15" w:type="dxa"/>
          </w:tblCellMar>
        </w:tblPrEx>
        <w:trPr>
          <w:trHeight w:val="407" w:hRule="atLeast"/>
        </w:trPr>
        <w:tc>
          <w:tcPr>
            <w:tcW w:w="1675"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机构负责人</w:t>
            </w: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姓名</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年龄</w:t>
            </w:r>
          </w:p>
        </w:tc>
        <w:tc>
          <w:tcPr>
            <w:tcW w:w="9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85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学历</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407" w:hRule="atLeast"/>
        </w:trPr>
        <w:tc>
          <w:tcPr>
            <w:tcW w:w="1675" w:type="dxa"/>
            <w:vMerge w:val="continue"/>
            <w:tcBorders>
              <w:left w:val="single" w:color="000000" w:sz="4" w:space="0"/>
              <w:bottom w:val="single" w:color="000000" w:sz="4" w:space="0"/>
              <w:right w:val="single" w:color="000000" w:sz="4" w:space="0"/>
            </w:tcBorders>
            <w:noWrap w:val="0"/>
            <w:vAlign w:val="center"/>
          </w:tc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职称</w:t>
            </w:r>
          </w:p>
        </w:tc>
        <w:tc>
          <w:tcPr>
            <w:tcW w:w="148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3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任现职时间</w:t>
            </w:r>
          </w:p>
        </w:tc>
        <w:tc>
          <w:tcPr>
            <w:tcW w:w="326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11214" w:hRule="atLeast"/>
        </w:trPr>
        <w:tc>
          <w:tcPr>
            <w:tcW w:w="167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r>
              <w:rPr>
                <w:rFonts w:hint="eastAsia" w:ascii="宋体" w:hAnsi="宋体" w:cs="宋体"/>
                <w:color w:val="000000"/>
                <w:sz w:val="24"/>
              </w:rPr>
              <w:t>机构负责人简介</w:t>
            </w:r>
          </w:p>
        </w:tc>
        <w:tc>
          <w:tcPr>
            <w:tcW w:w="7250" w:type="dxa"/>
            <w:gridSpan w:val="6"/>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cs="宋体"/>
                <w:color w:val="000000"/>
                <w:sz w:val="24"/>
              </w:rPr>
            </w:pPr>
            <w:r>
              <w:rPr>
                <w:rFonts w:hint="eastAsia" w:ascii="宋体" w:hAnsi="宋体" w:cs="宋体"/>
                <w:color w:val="000000"/>
                <w:sz w:val="24"/>
              </w:rPr>
              <w:t>（负责人为申报单位最高管理人员，列出其简历、研究成就、管理成就）</w:t>
            </w:r>
          </w:p>
        </w:tc>
      </w:tr>
      <w:tr>
        <w:tblPrEx>
          <w:tblCellMar>
            <w:top w:w="15" w:type="dxa"/>
            <w:left w:w="15" w:type="dxa"/>
            <w:bottom w:w="15" w:type="dxa"/>
            <w:right w:w="15" w:type="dxa"/>
          </w:tblCellMar>
        </w:tblPrEx>
        <w:trPr>
          <w:trHeight w:val="360" w:hRule="atLeast"/>
        </w:trPr>
        <w:tc>
          <w:tcPr>
            <w:tcW w:w="8925" w:type="dxa"/>
            <w:gridSpan w:val="7"/>
            <w:tcBorders>
              <w:top w:val="single" w:color="000000" w:sz="4" w:space="0"/>
            </w:tcBorders>
            <w:noWrap w:val="0"/>
            <w:vAlign w:val="top"/>
          </w:tcPr>
          <w:p>
            <w:pPr>
              <w:widowControl/>
              <w:pBdr>
                <w:top w:val="none" w:color="DDDDDD" w:sz="0" w:space="15"/>
                <w:left w:val="none" w:color="DDDDDD" w:sz="0" w:space="15"/>
                <w:bottom w:val="none" w:color="DDDDDD" w:sz="0" w:space="9"/>
                <w:right w:val="none" w:color="DDDDDD" w:sz="0" w:space="15"/>
              </w:pBdr>
              <w:spacing w:line="300" w:lineRule="exact"/>
              <w:rPr>
                <w:rFonts w:hint="eastAsia"/>
              </w:rPr>
            </w:pPr>
          </w:p>
        </w:tc>
      </w:tr>
    </w:tbl>
    <w:p>
      <w:pPr>
        <w:rPr>
          <w:rFonts w:hint="eastAsia" w:ascii="黑体" w:hAnsi="宋体" w:eastAsia="黑体" w:cs="黑体"/>
          <w:b/>
          <w:color w:val="000000"/>
          <w:kern w:val="0"/>
          <w:sz w:val="32"/>
          <w:szCs w:val="32"/>
          <w:lang w:bidi="ar"/>
        </w:rPr>
      </w:pPr>
    </w:p>
    <w:tbl>
      <w:tblPr>
        <w:tblStyle w:val="6"/>
        <w:tblW w:w="0" w:type="auto"/>
        <w:tblInd w:w="0" w:type="dxa"/>
        <w:tblLayout w:type="fixed"/>
        <w:tblCellMar>
          <w:top w:w="15" w:type="dxa"/>
          <w:left w:w="15" w:type="dxa"/>
          <w:bottom w:w="15" w:type="dxa"/>
          <w:right w:w="15" w:type="dxa"/>
        </w:tblCellMar>
      </w:tblPr>
      <w:tblGrid>
        <w:gridCol w:w="1026"/>
        <w:gridCol w:w="738"/>
        <w:gridCol w:w="151"/>
        <w:gridCol w:w="2445"/>
        <w:gridCol w:w="2534"/>
        <w:gridCol w:w="580"/>
        <w:gridCol w:w="440"/>
        <w:gridCol w:w="1011"/>
      </w:tblGrid>
      <w:tr>
        <w:tblPrEx>
          <w:tblCellMar>
            <w:top w:w="15" w:type="dxa"/>
            <w:left w:w="15" w:type="dxa"/>
            <w:bottom w:w="15" w:type="dxa"/>
            <w:right w:w="15" w:type="dxa"/>
          </w:tblCellMar>
        </w:tblPrEx>
        <w:trPr>
          <w:trHeight w:val="825" w:hRule="atLeast"/>
        </w:trPr>
        <w:tc>
          <w:tcPr>
            <w:tcW w:w="8925" w:type="dxa"/>
            <w:gridSpan w:val="8"/>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3.科研基础条件</w:t>
            </w:r>
          </w:p>
        </w:tc>
      </w:tr>
      <w:tr>
        <w:tblPrEx>
          <w:tblCellMar>
            <w:top w:w="15" w:type="dxa"/>
            <w:left w:w="15" w:type="dxa"/>
            <w:bottom w:w="15" w:type="dxa"/>
            <w:right w:w="15" w:type="dxa"/>
          </w:tblCellMar>
        </w:tblPrEx>
        <w:trPr>
          <w:trHeight w:val="870" w:hRule="atLeast"/>
        </w:trPr>
        <w:tc>
          <w:tcPr>
            <w:tcW w:w="1915" w:type="dxa"/>
            <w:gridSpan w:val="3"/>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科研仪器设备的原价总值(万元)</w:t>
            </w:r>
          </w:p>
        </w:tc>
        <w:tc>
          <w:tcPr>
            <w:tcW w:w="244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2"/>
                <w:szCs w:val="22"/>
              </w:rPr>
            </w:pPr>
          </w:p>
        </w:tc>
        <w:tc>
          <w:tcPr>
            <w:tcW w:w="3114"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单位资产总额（万元）</w:t>
            </w:r>
          </w:p>
        </w:tc>
        <w:tc>
          <w:tcPr>
            <w:tcW w:w="1451"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60" w:hRule="atLeast"/>
        </w:trPr>
        <w:tc>
          <w:tcPr>
            <w:tcW w:w="1915" w:type="dxa"/>
            <w:gridSpan w:val="3"/>
            <w:tcBorders>
              <w:top w:val="single" w:color="000000" w:sz="4" w:space="0"/>
              <w:left w:val="single" w:color="000000" w:sz="4" w:space="0"/>
              <w:bottom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办公和科研场所</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（平方米）</w:t>
            </w:r>
          </w:p>
        </w:tc>
        <w:tc>
          <w:tcPr>
            <w:tcW w:w="7010" w:type="dxa"/>
            <w:gridSpan w:val="5"/>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000000"/>
                <w:sz w:val="24"/>
              </w:rPr>
              <w:t>自有产权      平方米，租借     平方米，共     平方米</w:t>
            </w:r>
          </w:p>
        </w:tc>
      </w:tr>
      <w:tr>
        <w:tblPrEx>
          <w:tblCellMar>
            <w:top w:w="15" w:type="dxa"/>
            <w:left w:w="15" w:type="dxa"/>
            <w:bottom w:w="15" w:type="dxa"/>
            <w:right w:w="15" w:type="dxa"/>
          </w:tblCellMar>
        </w:tblPrEx>
        <w:trPr>
          <w:trHeight w:val="675" w:hRule="atLeast"/>
        </w:trPr>
        <w:tc>
          <w:tcPr>
            <w:tcW w:w="7474" w:type="dxa"/>
            <w:gridSpan w:val="6"/>
            <w:tcBorders>
              <w:top w:val="single" w:color="000000" w:sz="4" w:space="0"/>
              <w:left w:val="single" w:color="000000" w:sz="4" w:space="0"/>
              <w:bottom w:val="single" w:color="000000" w:sz="4" w:space="0"/>
              <w:right w:val="single" w:color="auto"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国家级、省</w:t>
            </w:r>
            <w:r>
              <w:rPr>
                <w:rFonts w:hint="eastAsia" w:ascii="宋体" w:hAnsi="宋体" w:cs="宋体"/>
                <w:color w:val="000000"/>
                <w:kern w:val="0"/>
                <w:sz w:val="24"/>
                <w:lang w:eastAsia="zh-CN" w:bidi="ar"/>
              </w:rPr>
              <w:t>市</w:t>
            </w:r>
            <w:r>
              <w:rPr>
                <w:rFonts w:hint="eastAsia" w:ascii="宋体" w:hAnsi="宋体" w:cs="宋体"/>
                <w:color w:val="000000"/>
                <w:kern w:val="0"/>
                <w:sz w:val="24"/>
                <w:lang w:bidi="ar"/>
              </w:rPr>
              <w:t>级创新平台数量（含重点实验室、工程</w:t>
            </w:r>
            <w:r>
              <w:rPr>
                <w:rFonts w:hint="eastAsia" w:ascii="宋体" w:hAnsi="宋体" w:cs="宋体"/>
                <w:color w:val="000000"/>
                <w:kern w:val="0"/>
                <w:sz w:val="24"/>
                <w:lang w:eastAsia="zh-CN" w:bidi="ar"/>
              </w:rPr>
              <w:t>技术研究</w:t>
            </w:r>
            <w:r>
              <w:rPr>
                <w:rFonts w:hint="eastAsia" w:ascii="宋体" w:hAnsi="宋体" w:cs="宋体"/>
                <w:color w:val="000000"/>
                <w:kern w:val="0"/>
                <w:sz w:val="24"/>
                <w:lang w:bidi="ar"/>
              </w:rPr>
              <w:t>中心、技术中心等）(个)</w:t>
            </w:r>
          </w:p>
        </w:tc>
        <w:tc>
          <w:tcPr>
            <w:tcW w:w="1451"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00" w:hRule="atLeast"/>
        </w:trPr>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创新平台清单（列举主要的5个）</w:t>
            </w: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名称</w:t>
            </w:r>
          </w:p>
        </w:tc>
        <w:tc>
          <w:tcPr>
            <w:tcW w:w="2031"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级别</w:t>
            </w:r>
            <w:r>
              <w:rPr>
                <w:rStyle w:val="11"/>
                <w:rFonts w:hint="default"/>
                <w:lang w:bidi="ar"/>
              </w:rPr>
              <w:t>（选填数字）</w:t>
            </w:r>
          </w:p>
        </w:tc>
      </w:tr>
      <w:tr>
        <w:tblPrEx>
          <w:tblCellMar>
            <w:top w:w="15" w:type="dxa"/>
            <w:left w:w="15" w:type="dxa"/>
            <w:bottom w:w="15" w:type="dxa"/>
            <w:right w:w="15" w:type="dxa"/>
          </w:tblCellMar>
        </w:tblPrEx>
        <w:trPr>
          <w:trHeight w:val="60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2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1011" w:type="dxa"/>
            <w:vMerge w:val="restart"/>
            <w:tcBorders>
              <w:top w:val="single" w:color="000000" w:sz="4" w:space="0"/>
              <w:left w:val="single" w:color="auto" w:sz="4" w:space="0"/>
              <w:right w:val="single" w:color="000000" w:sz="4" w:space="0"/>
            </w:tcBorders>
            <w:noWrap w:val="0"/>
            <w:vAlign w:val="center"/>
          </w:tcPr>
          <w:p>
            <w:pPr>
              <w:rPr>
                <w:rFonts w:hint="eastAsia" w:ascii="宋体" w:hAnsi="宋体" w:cs="宋体"/>
                <w:color w:val="7030A0"/>
                <w:szCs w:val="21"/>
              </w:rPr>
            </w:pPr>
            <w:r>
              <w:rPr>
                <w:rFonts w:hint="eastAsia" w:ascii="宋体" w:hAnsi="宋体" w:cs="宋体"/>
                <w:color w:val="4F81BD"/>
                <w:kern w:val="0"/>
                <w:sz w:val="24"/>
                <w:lang w:bidi="ar"/>
              </w:rPr>
              <w:t>（只能选一项大写字母）</w:t>
            </w:r>
            <w:r>
              <w:rPr>
                <w:rFonts w:hint="eastAsia" w:ascii="宋体" w:hAnsi="宋体" w:cs="宋体"/>
                <w:color w:val="4F81BD"/>
                <w:kern w:val="0"/>
                <w:sz w:val="24"/>
                <w:lang w:bidi="ar"/>
              </w:rPr>
              <w:br w:type="textWrapping"/>
            </w:r>
            <w:r>
              <w:rPr>
                <w:rFonts w:hint="eastAsia" w:ascii="宋体" w:hAnsi="宋体" w:cs="宋体"/>
                <w:color w:val="4F81BD"/>
                <w:kern w:val="0"/>
                <w:sz w:val="24"/>
                <w:lang w:bidi="ar"/>
              </w:rPr>
              <w:t>选项：</w:t>
            </w:r>
            <w:r>
              <w:rPr>
                <w:rFonts w:hint="eastAsia" w:ascii="宋体" w:hAnsi="宋体" w:cs="宋体"/>
                <w:color w:val="4F81BD"/>
                <w:kern w:val="0"/>
                <w:sz w:val="24"/>
                <w:lang w:bidi="ar"/>
              </w:rPr>
              <w:br w:type="textWrapping"/>
            </w:r>
            <w:r>
              <w:rPr>
                <w:rFonts w:hint="eastAsia" w:ascii="宋体" w:hAnsi="宋体" w:cs="宋体"/>
                <w:color w:val="4F81BD"/>
                <w:kern w:val="0"/>
                <w:sz w:val="24"/>
                <w:lang w:bidi="ar"/>
              </w:rPr>
              <w:t>A.国家级</w:t>
            </w:r>
            <w:r>
              <w:rPr>
                <w:rFonts w:hint="eastAsia" w:ascii="宋体" w:hAnsi="宋体" w:cs="宋体"/>
                <w:color w:val="4F81BD"/>
                <w:kern w:val="0"/>
                <w:sz w:val="24"/>
                <w:lang w:bidi="ar"/>
              </w:rPr>
              <w:br w:type="textWrapping"/>
            </w:r>
            <w:r>
              <w:rPr>
                <w:rFonts w:hint="eastAsia" w:ascii="宋体" w:hAnsi="宋体" w:cs="宋体"/>
                <w:color w:val="4F81BD"/>
                <w:kern w:val="0"/>
                <w:sz w:val="24"/>
                <w:lang w:bidi="ar"/>
              </w:rPr>
              <w:t>B.省级</w:t>
            </w:r>
            <w:r>
              <w:rPr>
                <w:rFonts w:hint="eastAsia" w:ascii="宋体" w:hAnsi="宋体" w:cs="宋体"/>
                <w:color w:val="4F81BD"/>
                <w:kern w:val="0"/>
                <w:sz w:val="24"/>
                <w:lang w:bidi="ar"/>
              </w:rPr>
              <w:br w:type="textWrapping"/>
            </w:r>
            <w:r>
              <w:rPr>
                <w:rFonts w:hint="eastAsia" w:ascii="宋体" w:hAnsi="宋体" w:cs="宋体"/>
                <w:color w:val="4F81BD"/>
                <w:kern w:val="0"/>
                <w:sz w:val="24"/>
                <w:lang w:bidi="ar"/>
              </w:rPr>
              <w:t>C.市级</w:t>
            </w:r>
            <w:r>
              <w:rPr>
                <w:rFonts w:hint="eastAsia" w:ascii="宋体" w:hAnsi="宋体" w:cs="宋体"/>
                <w:color w:val="4F81BD"/>
                <w:kern w:val="0"/>
                <w:sz w:val="24"/>
                <w:lang w:bidi="ar"/>
              </w:rPr>
              <w:br w:type="textWrapping"/>
            </w:r>
            <w:r>
              <w:rPr>
                <w:rFonts w:hint="eastAsia" w:ascii="宋体" w:hAnsi="宋体" w:cs="宋体"/>
                <w:color w:val="4F81BD"/>
                <w:kern w:val="0"/>
                <w:sz w:val="24"/>
                <w:lang w:bidi="ar"/>
              </w:rPr>
              <w:t>D.其他</w:t>
            </w:r>
          </w:p>
        </w:tc>
      </w:tr>
      <w:tr>
        <w:tblPrEx>
          <w:tblCellMar>
            <w:top w:w="15" w:type="dxa"/>
            <w:left w:w="15" w:type="dxa"/>
            <w:bottom w:w="15" w:type="dxa"/>
            <w:right w:w="15" w:type="dxa"/>
          </w:tblCellMar>
        </w:tblPrEx>
        <w:trPr>
          <w:trHeight w:val="60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2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101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60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3</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2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101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60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4</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2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1011" w:type="dxa"/>
            <w:vMerge w:val="continue"/>
            <w:tcBorders>
              <w:left w:val="single" w:color="auto"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60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738"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5</w:t>
            </w:r>
          </w:p>
        </w:tc>
        <w:tc>
          <w:tcPr>
            <w:tcW w:w="5130" w:type="dxa"/>
            <w:gridSpan w:val="3"/>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c>
          <w:tcPr>
            <w:tcW w:w="1020" w:type="dxa"/>
            <w:gridSpan w:val="2"/>
            <w:tcBorders>
              <w:top w:val="single" w:color="000000" w:sz="4" w:space="0"/>
              <w:left w:val="single" w:color="000000" w:sz="4" w:space="0"/>
              <w:bottom w:val="single" w:color="000000" w:sz="4" w:space="0"/>
              <w:right w:val="single" w:color="auto" w:sz="4" w:space="0"/>
            </w:tcBorders>
            <w:noWrap w:val="0"/>
            <w:vAlign w:val="center"/>
          </w:tcPr>
          <w:p>
            <w:pPr>
              <w:rPr>
                <w:rFonts w:hint="eastAsia" w:ascii="宋体" w:hAnsi="宋体" w:cs="宋体"/>
                <w:color w:val="7030A0"/>
                <w:szCs w:val="21"/>
              </w:rPr>
            </w:pPr>
          </w:p>
        </w:tc>
        <w:tc>
          <w:tcPr>
            <w:tcW w:w="1011" w:type="dxa"/>
            <w:vMerge w:val="continue"/>
            <w:tcBorders>
              <w:left w:val="single" w:color="auto" w:sz="4" w:space="0"/>
              <w:bottom w:val="single" w:color="000000" w:sz="4" w:space="0"/>
              <w:right w:val="single" w:color="000000" w:sz="4" w:space="0"/>
            </w:tcBorders>
            <w:noWrap w:val="0"/>
            <w:vAlign w:val="center"/>
          </w:tcPr>
          <w:p>
            <w:pPr>
              <w:rPr>
                <w:rFonts w:hint="eastAsia" w:ascii="宋体" w:hAnsi="宋体" w:cs="宋体"/>
                <w:color w:val="7030A0"/>
                <w:szCs w:val="21"/>
              </w:rPr>
            </w:pPr>
          </w:p>
        </w:tc>
      </w:tr>
      <w:tr>
        <w:tblPrEx>
          <w:tblCellMar>
            <w:top w:w="15" w:type="dxa"/>
            <w:left w:w="15" w:type="dxa"/>
            <w:bottom w:w="15" w:type="dxa"/>
            <w:right w:w="15" w:type="dxa"/>
          </w:tblCellMar>
        </w:tblPrEx>
        <w:trPr>
          <w:trHeight w:val="3091" w:hRule="atLeast"/>
        </w:trPr>
        <w:tc>
          <w:tcPr>
            <w:tcW w:w="8925" w:type="dxa"/>
            <w:gridSpan w:val="8"/>
            <w:tcBorders>
              <w:top w:val="single" w:color="000000" w:sz="4" w:space="0"/>
            </w:tcBorders>
            <w:noWrap w:val="0"/>
            <w:vAlign w:val="center"/>
          </w:tcPr>
          <w:p>
            <w:pPr>
              <w:widowControl/>
              <w:jc w:val="left"/>
              <w:textAlignment w:val="center"/>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填表说明：</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1.办公和科研场所：专门用于开展研究开发活动和办公的场所和用房，如研发中心、研究部等。</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2.单位资产总额：包括仪器设备+房屋等固定资产。</w:t>
            </w:r>
          </w:p>
          <w:p>
            <w:pPr>
              <w:widowControl/>
              <w:jc w:val="left"/>
              <w:textAlignment w:val="center"/>
              <w:rPr>
                <w:rFonts w:hint="eastAsia" w:ascii="宋体" w:hAnsi="宋体" w:cs="宋体"/>
                <w:color w:val="366092"/>
                <w:sz w:val="22"/>
                <w:szCs w:val="22"/>
              </w:rPr>
            </w:pPr>
            <w:r>
              <w:rPr>
                <w:rFonts w:hint="eastAsia" w:ascii="宋体" w:hAnsi="宋体" w:cs="宋体"/>
                <w:color w:val="366092"/>
                <w:kern w:val="0"/>
                <w:sz w:val="22"/>
                <w:szCs w:val="22"/>
                <w:lang w:bidi="ar"/>
              </w:rPr>
              <w:t>3.平台填写要求：每类平台按最高级别选择，单选。</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4.工程技术</w:t>
            </w:r>
            <w:r>
              <w:rPr>
                <w:rFonts w:hint="eastAsia" w:ascii="宋体" w:hAnsi="宋体" w:cs="宋体"/>
                <w:color w:val="366092"/>
                <w:kern w:val="0"/>
                <w:sz w:val="22"/>
                <w:szCs w:val="22"/>
                <w:lang w:eastAsia="zh-CN" w:bidi="ar"/>
              </w:rPr>
              <w:t>研</w:t>
            </w:r>
            <w:r>
              <w:rPr>
                <w:rFonts w:hint="eastAsia" w:ascii="宋体" w:hAnsi="宋体" w:cs="宋体"/>
                <w:color w:val="366092"/>
                <w:kern w:val="0"/>
                <w:sz w:val="22"/>
                <w:szCs w:val="22"/>
                <w:lang w:bidi="ar"/>
              </w:rPr>
              <w:t>发中心：指由各级科技管理部门挂牌的。</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5.企业技术中心：指由各级发改、经信部门挂牌的企业技术中心。</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5.重点实验室：指由</w:t>
            </w:r>
            <w:r>
              <w:rPr>
                <w:rFonts w:hint="eastAsia" w:ascii="宋体" w:hAnsi="宋体" w:cs="宋体"/>
                <w:color w:val="366092"/>
                <w:kern w:val="0"/>
                <w:sz w:val="22"/>
                <w:szCs w:val="22"/>
                <w:lang w:eastAsia="zh-CN" w:bidi="ar"/>
              </w:rPr>
              <w:t>省级以上科技部门</w:t>
            </w:r>
            <w:r>
              <w:rPr>
                <w:rFonts w:hint="eastAsia" w:ascii="宋体" w:hAnsi="宋体" w:cs="宋体"/>
                <w:color w:val="366092"/>
                <w:kern w:val="0"/>
                <w:sz w:val="22"/>
                <w:szCs w:val="22"/>
                <w:lang w:bidi="ar"/>
              </w:rPr>
              <w:t>认定的重点实验室、企业重点实验室。</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6.博士后科研工作站（流动站）：指由国家</w:t>
            </w:r>
            <w:r>
              <w:rPr>
                <w:rFonts w:hint="eastAsia" w:ascii="宋体" w:hAnsi="宋体" w:cs="宋体"/>
                <w:color w:val="366092"/>
                <w:kern w:val="0"/>
                <w:sz w:val="22"/>
                <w:szCs w:val="22"/>
                <w:lang w:eastAsia="zh-CN" w:bidi="ar"/>
              </w:rPr>
              <w:t>劳动</w:t>
            </w:r>
            <w:r>
              <w:rPr>
                <w:rFonts w:hint="eastAsia" w:ascii="宋体" w:hAnsi="宋体" w:cs="宋体"/>
                <w:color w:val="366092"/>
                <w:kern w:val="0"/>
                <w:sz w:val="22"/>
                <w:szCs w:val="22"/>
                <w:lang w:bidi="ar"/>
              </w:rPr>
              <w:t>人事部、全国博士后管委会设立的，招收和培养博士后研究人员的组织。企业、科研生产型事业单位内设的称为工作站，高校内设的是流动站。</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7.院士工作站：指由政府推动，以企事业单位为依托成立的，以中国科学院院士、中国工程院院士及其团队为核心创新平台。</w:t>
            </w:r>
          </w:p>
        </w:tc>
      </w:tr>
    </w:tbl>
    <w:p>
      <w:pPr>
        <w:widowControl/>
        <w:jc w:val="left"/>
        <w:textAlignment w:val="cente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2808"/>
        <w:gridCol w:w="1223"/>
        <w:gridCol w:w="1223"/>
        <w:gridCol w:w="1223"/>
        <w:gridCol w:w="1223"/>
        <w:gridCol w:w="1225"/>
      </w:tblGrid>
      <w:tr>
        <w:tblPrEx>
          <w:tblCellMar>
            <w:top w:w="15" w:type="dxa"/>
            <w:left w:w="15" w:type="dxa"/>
            <w:bottom w:w="15" w:type="dxa"/>
            <w:right w:w="15" w:type="dxa"/>
          </w:tblCellMar>
        </w:tblPrEx>
        <w:trPr>
          <w:trHeight w:val="705" w:hRule="atLeast"/>
        </w:trPr>
        <w:tc>
          <w:tcPr>
            <w:tcW w:w="8925" w:type="dxa"/>
            <w:gridSpan w:val="6"/>
            <w:noWrap w:val="0"/>
            <w:vAlign w:val="center"/>
          </w:tcPr>
          <w:p>
            <w:pPr>
              <w:widowControl/>
              <w:textAlignment w:val="center"/>
              <w:rPr>
                <w:rFonts w:hint="eastAsia" w:ascii="宋体" w:hAnsi="宋体" w:cs="宋体"/>
                <w:color w:val="000000"/>
                <w:sz w:val="24"/>
              </w:rPr>
            </w:pPr>
            <w:r>
              <w:rPr>
                <w:rFonts w:hint="eastAsia" w:ascii="黑体" w:hAnsi="宋体" w:eastAsia="黑体" w:cs="黑体"/>
                <w:b/>
                <w:color w:val="000000"/>
                <w:kern w:val="0"/>
                <w:sz w:val="32"/>
                <w:szCs w:val="32"/>
                <w:lang w:bidi="ar"/>
              </w:rPr>
              <w:t>4.承担科技项目情况</w:t>
            </w:r>
            <w:r>
              <w:rPr>
                <w:rFonts w:hint="eastAsia" w:ascii="宋体" w:hAnsi="宋体" w:cs="宋体"/>
                <w:color w:val="000000"/>
                <w:kern w:val="0"/>
                <w:sz w:val="22"/>
                <w:szCs w:val="22"/>
                <w:lang w:bidi="ar"/>
              </w:rPr>
              <w:t>（近三年的承担科技项目情况）</w:t>
            </w:r>
          </w:p>
        </w:tc>
      </w:tr>
      <w:tr>
        <w:tblPrEx>
          <w:tblCellMar>
            <w:top w:w="15" w:type="dxa"/>
            <w:left w:w="15" w:type="dxa"/>
            <w:bottom w:w="15" w:type="dxa"/>
            <w:right w:w="15" w:type="dxa"/>
          </w:tblCellMar>
        </w:tblPrEx>
        <w:trPr>
          <w:trHeight w:val="600" w:hRule="atLeast"/>
        </w:trPr>
        <w:tc>
          <w:tcPr>
            <w:tcW w:w="2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类型</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合计</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国家级</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省级</w:t>
            </w:r>
          </w:p>
        </w:tc>
        <w:tc>
          <w:tcPr>
            <w:tcW w:w="1223"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市级</w:t>
            </w: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其他</w:t>
            </w: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作为第一负责单位承担科技项目</w:t>
            </w:r>
            <w:r>
              <w:rPr>
                <w:rFonts w:hint="eastAsia" w:ascii="宋体" w:hAnsi="宋体" w:cs="宋体"/>
                <w:color w:val="000000"/>
                <w:kern w:val="0"/>
                <w:sz w:val="24"/>
                <w:lang w:bidi="ar"/>
              </w:rPr>
              <w:t>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作为第一负责单位承担科技项目经费</w:t>
            </w:r>
            <w:r>
              <w:rPr>
                <w:rFonts w:hint="eastAsia" w:ascii="宋体" w:hAnsi="宋体" w:cs="宋体"/>
                <w:color w:val="000000"/>
                <w:kern w:val="0"/>
                <w:sz w:val="24"/>
                <w:lang w:bidi="ar"/>
              </w:rPr>
              <w:t>（万元）</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作为非第一负责单位承担科技项目</w:t>
            </w:r>
            <w:r>
              <w:rPr>
                <w:rFonts w:hint="eastAsia" w:ascii="宋体" w:hAnsi="宋体" w:cs="宋体"/>
                <w:color w:val="000000"/>
                <w:kern w:val="0"/>
                <w:sz w:val="24"/>
                <w:lang w:bidi="ar"/>
              </w:rPr>
              <w:t>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作为非第一负责单位承担科技项目经费</w:t>
            </w:r>
            <w:r>
              <w:rPr>
                <w:rFonts w:hint="eastAsia" w:ascii="宋体" w:hAnsi="宋体" w:cs="宋体"/>
                <w:color w:val="000000"/>
                <w:kern w:val="0"/>
                <w:sz w:val="24"/>
                <w:lang w:bidi="ar"/>
              </w:rPr>
              <w:t>（万元）</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4"/>
              </w:rPr>
            </w:pPr>
          </w:p>
        </w:tc>
        <w:tc>
          <w:tcPr>
            <w:tcW w:w="122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承担企业研发项目数（项）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6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承担企业研发项目金额（万元）</w:t>
            </w: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自主立项研发项目数（项）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6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自主立项研发项目金额（万元）</w:t>
            </w: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合作研发项目数（项）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6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合作研发自身投入金额（万元）</w:t>
            </w: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60" w:hRule="atLeast"/>
        </w:trPr>
        <w:tc>
          <w:tcPr>
            <w:tcW w:w="2808"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委托研发项目数（项）</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669" w:type="dxa"/>
            <w:gridSpan w:val="3"/>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委托研发项金额（万元）</w:t>
            </w:r>
          </w:p>
        </w:tc>
        <w:tc>
          <w:tcPr>
            <w:tcW w:w="1225" w:type="dxa"/>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45" w:hRule="atLeast"/>
        </w:trPr>
        <w:tc>
          <w:tcPr>
            <w:tcW w:w="8925" w:type="dxa"/>
            <w:gridSpan w:val="6"/>
            <w:tcBorders>
              <w:top w:val="single" w:color="000000" w:sz="4" w:space="0"/>
            </w:tcBorders>
            <w:noWrap w:val="0"/>
            <w:vAlign w:val="center"/>
          </w:tcPr>
          <w:p>
            <w:pPr>
              <w:widowControl/>
              <w:jc w:val="left"/>
              <w:textAlignment w:val="center"/>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填表说明：</w:t>
            </w:r>
          </w:p>
          <w:p>
            <w:pPr>
              <w:widowControl/>
              <w:numPr>
                <w:ilvl w:val="0"/>
                <w:numId w:val="2"/>
              </w:numPr>
              <w:jc w:val="left"/>
              <w:textAlignment w:val="center"/>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具体经费金额以实际到账为准。</w:t>
            </w:r>
          </w:p>
          <w:p>
            <w:pPr>
              <w:widowControl/>
              <w:numPr>
                <w:ilvl w:val="0"/>
                <w:numId w:val="2"/>
              </w:numPr>
              <w:jc w:val="left"/>
              <w:textAlignment w:val="center"/>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承担企业研发项目：指申报单位承担过的其他企业委托的科技研发项目。</w:t>
            </w:r>
          </w:p>
          <w:p>
            <w:pPr>
              <w:widowControl/>
              <w:numPr>
                <w:ilvl w:val="0"/>
                <w:numId w:val="2"/>
              </w:numPr>
              <w:jc w:val="left"/>
              <w:textAlignment w:val="center"/>
              <w:rPr>
                <w:rFonts w:hint="eastAsia" w:ascii="宋体" w:hAnsi="宋体" w:cs="宋体"/>
                <w:color w:val="366092"/>
                <w:kern w:val="0"/>
                <w:sz w:val="22"/>
                <w:szCs w:val="22"/>
                <w:lang w:bidi="ar"/>
              </w:rPr>
            </w:pPr>
            <w:r>
              <w:rPr>
                <w:rFonts w:hint="eastAsia" w:ascii="宋体" w:hAnsi="宋体" w:cs="宋体"/>
                <w:color w:val="366092"/>
                <w:kern w:val="0"/>
                <w:sz w:val="22"/>
                <w:szCs w:val="22"/>
                <w:lang w:bidi="ar"/>
              </w:rPr>
              <w:t>自主立项、合作、委托研发项目：指申报单位自主立项开展的研发项目、与其它单位一起联合开展的研发项目、委托其他单位开发的研发项目。</w:t>
            </w:r>
          </w:p>
        </w:tc>
      </w:tr>
    </w:tbl>
    <w:p>
      <w:pPr>
        <w:widowControl/>
        <w:jc w:val="left"/>
        <w:textAlignment w:val="cente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764"/>
        <w:gridCol w:w="1215"/>
        <w:gridCol w:w="1189"/>
        <w:gridCol w:w="297"/>
        <w:gridCol w:w="649"/>
        <w:gridCol w:w="243"/>
        <w:gridCol w:w="594"/>
        <w:gridCol w:w="595"/>
        <w:gridCol w:w="891"/>
        <w:gridCol w:w="57"/>
        <w:gridCol w:w="241"/>
        <w:gridCol w:w="1190"/>
      </w:tblGrid>
      <w:tr>
        <w:tblPrEx>
          <w:tblCellMar>
            <w:top w:w="15" w:type="dxa"/>
            <w:left w:w="15" w:type="dxa"/>
            <w:bottom w:w="15" w:type="dxa"/>
            <w:right w:w="15" w:type="dxa"/>
          </w:tblCellMar>
        </w:tblPrEx>
        <w:trPr>
          <w:trHeight w:val="840" w:hRule="atLeast"/>
        </w:trPr>
        <w:tc>
          <w:tcPr>
            <w:tcW w:w="8925" w:type="dxa"/>
            <w:gridSpan w:val="12"/>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5.科研成果产出</w:t>
            </w:r>
            <w:r>
              <w:rPr>
                <w:rFonts w:hint="eastAsia" w:ascii="宋体" w:hAnsi="宋体" w:cs="宋体"/>
                <w:color w:val="000000"/>
                <w:kern w:val="0"/>
                <w:sz w:val="22"/>
                <w:szCs w:val="22"/>
                <w:lang w:bidi="ar"/>
              </w:rPr>
              <w:t>（成果所有权主体为申请单位而非合作或共建单位及个人）</w:t>
            </w:r>
          </w:p>
        </w:tc>
      </w:tr>
      <w:tr>
        <w:tblPrEx>
          <w:tblCellMar>
            <w:top w:w="15" w:type="dxa"/>
            <w:left w:w="15" w:type="dxa"/>
            <w:bottom w:w="15" w:type="dxa"/>
            <w:right w:w="15" w:type="dxa"/>
          </w:tblCellMar>
        </w:tblPrEx>
        <w:trPr>
          <w:trHeight w:val="675" w:hRule="atLeast"/>
        </w:trPr>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eastAsia="zh-CN" w:bidi="ar"/>
              </w:rPr>
              <w:t>知识产权</w:t>
            </w:r>
            <w:r>
              <w:rPr>
                <w:rFonts w:hint="eastAsia" w:ascii="宋体" w:hAnsi="宋体" w:cs="宋体"/>
                <w:color w:val="000000"/>
                <w:kern w:val="0"/>
                <w:sz w:val="24"/>
                <w:lang w:bidi="ar"/>
              </w:rPr>
              <w:t>产出情况（件）</w:t>
            </w: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累计专利申请数</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有效发明专利拥有数</w:t>
            </w:r>
          </w:p>
        </w:tc>
        <w:tc>
          <w:tcPr>
            <w:tcW w:w="1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75"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累计发明专利申请数</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累计发明专利授权数</w:t>
            </w:r>
          </w:p>
        </w:tc>
        <w:tc>
          <w:tcPr>
            <w:tcW w:w="1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7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累计实用新型专利申请数</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累计实用新型专利授权数</w:t>
            </w:r>
          </w:p>
        </w:tc>
        <w:tc>
          <w:tcPr>
            <w:tcW w:w="1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7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累计PCT专利申请数</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kern w:val="0"/>
                <w:sz w:val="24"/>
                <w:lang w:bidi="ar"/>
              </w:rPr>
            </w:pPr>
            <w:r>
              <w:rPr>
                <w:rFonts w:hint="eastAsia" w:ascii="宋体" w:hAnsi="宋体" w:cs="宋体"/>
                <w:color w:val="000000"/>
                <w:kern w:val="0"/>
                <w:sz w:val="24"/>
                <w:lang w:bidi="ar"/>
              </w:rPr>
              <w:t>累计PCT专利授权数</w:t>
            </w:r>
          </w:p>
        </w:tc>
        <w:tc>
          <w:tcPr>
            <w:tcW w:w="1431"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7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r>
              <w:rPr>
                <w:rFonts w:hint="eastAsia" w:ascii="宋体" w:hAnsi="宋体" w:cs="宋体"/>
                <w:color w:val="000000"/>
                <w:sz w:val="24"/>
                <w:lang w:eastAsia="zh-CN"/>
              </w:rPr>
              <w:t>软件著作权</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kern w:val="0"/>
                <w:sz w:val="24"/>
                <w:lang w:bidi="ar"/>
              </w:rPr>
            </w:pPr>
            <w:r>
              <w:rPr>
                <w:rFonts w:hint="eastAsia" w:ascii="宋体" w:hAnsi="宋体" w:cs="宋体"/>
                <w:color w:val="000000"/>
                <w:sz w:val="24"/>
                <w:lang w:eastAsia="zh-CN"/>
              </w:rPr>
              <w:t>集成电路布图设计专有权</w:t>
            </w:r>
          </w:p>
        </w:tc>
        <w:tc>
          <w:tcPr>
            <w:tcW w:w="1431" w:type="dxa"/>
            <w:gridSpan w:val="2"/>
            <w:tcBorders>
              <w:top w:val="single" w:color="000000" w:sz="4" w:space="0"/>
              <w:left w:val="single" w:color="auto"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61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sz w:val="24"/>
                <w:lang w:eastAsia="zh-CN"/>
              </w:rPr>
              <w:t>植物新品种（项）</w:t>
            </w:r>
          </w:p>
        </w:tc>
        <w:tc>
          <w:tcPr>
            <w:tcW w:w="946" w:type="dxa"/>
            <w:gridSpan w:val="2"/>
            <w:tcBorders>
              <w:top w:val="single" w:color="000000"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000000"/>
                <w:sz w:val="24"/>
              </w:rPr>
            </w:pPr>
          </w:p>
        </w:tc>
        <w:tc>
          <w:tcPr>
            <w:tcW w:w="3811" w:type="dxa"/>
            <w:gridSpan w:val="7"/>
            <w:tcBorders>
              <w:top w:val="single" w:color="000000"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00" w:hRule="atLeast"/>
        </w:trPr>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发表论文情况</w:t>
            </w:r>
          </w:p>
        </w:tc>
        <w:tc>
          <w:tcPr>
            <w:tcW w:w="335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近三年发表论文总数（篇）</w:t>
            </w:r>
          </w:p>
        </w:tc>
        <w:tc>
          <w:tcPr>
            <w:tcW w:w="3811" w:type="dxa"/>
            <w:gridSpan w:val="7"/>
            <w:tcBorders>
              <w:top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72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其中：被SCI、IE、ISTP收录论文数(篇)</w:t>
            </w:r>
          </w:p>
        </w:tc>
        <w:tc>
          <w:tcPr>
            <w:tcW w:w="94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38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其中：国内中文核心期刊收录论文数(篇)</w:t>
            </w:r>
          </w:p>
        </w:tc>
        <w:tc>
          <w:tcPr>
            <w:tcW w:w="14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390" w:hRule="atLeast"/>
        </w:trPr>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制定标准情况</w:t>
            </w: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vMerge w:val="restart"/>
            <w:tcBorders>
              <w:top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近三年</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总数</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（项）</w:t>
            </w:r>
          </w:p>
        </w:tc>
        <w:tc>
          <w:tcPr>
            <w:tcW w:w="4757" w:type="dxa"/>
            <w:gridSpan w:val="9"/>
            <w:tcBorders>
              <w:top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3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vMerge w:val="continue"/>
            <w:tcBorders>
              <w:top w:val="single" w:color="000000" w:sz="4" w:space="0"/>
              <w:bottom w:val="single" w:color="000000" w:sz="4" w:space="0"/>
            </w:tcBorders>
            <w:noWrap w:val="0"/>
            <w:vAlign w:val="center"/>
          </w:tcPr>
          <w:p>
            <w:pPr>
              <w:jc w:val="center"/>
              <w:rPr>
                <w:rFonts w:hint="eastAsia" w:ascii="宋体" w:hAnsi="宋体" w:cs="宋体"/>
                <w:color w:val="000000"/>
                <w:sz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国际标准</w:t>
            </w: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国家标准</w:t>
            </w: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行业标准</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地方标准</w:t>
            </w:r>
          </w:p>
        </w:tc>
      </w:tr>
      <w:tr>
        <w:tblPrEx>
          <w:tblCellMar>
            <w:top w:w="15" w:type="dxa"/>
            <w:left w:w="15" w:type="dxa"/>
            <w:bottom w:w="15" w:type="dxa"/>
            <w:right w:w="15" w:type="dxa"/>
          </w:tblCellMar>
        </w:tblPrEx>
        <w:trPr>
          <w:trHeight w:val="68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15" w:type="dxa"/>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Style w:val="12"/>
                <w:rFonts w:hint="default"/>
                <w:lang w:bidi="ar"/>
              </w:rPr>
              <w:t>牵头</w:t>
            </w:r>
            <w:r>
              <w:rPr>
                <w:rStyle w:val="13"/>
                <w:rFonts w:hint="default"/>
                <w:lang w:bidi="ar"/>
              </w:rPr>
              <w:t>制定标准数量</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8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15" w:type="dxa"/>
            <w:tcBorders>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Style w:val="12"/>
                <w:rFonts w:hint="default"/>
                <w:lang w:bidi="ar"/>
              </w:rPr>
              <w:t>参与</w:t>
            </w:r>
            <w:r>
              <w:rPr>
                <w:rStyle w:val="13"/>
                <w:rFonts w:hint="default"/>
                <w:lang w:bidi="ar"/>
              </w:rPr>
              <w:t>制定标准数量</w:t>
            </w:r>
          </w:p>
        </w:tc>
        <w:tc>
          <w:tcPr>
            <w:tcW w:w="118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b/>
                <w:color w:val="000000"/>
                <w:sz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89"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80" w:hRule="atLeast"/>
        </w:trPr>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科技奖励情况</w:t>
            </w:r>
          </w:p>
        </w:tc>
        <w:tc>
          <w:tcPr>
            <w:tcW w:w="4782" w:type="dxa"/>
            <w:gridSpan w:val="7"/>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近三年政府科技奖励（项）</w:t>
            </w:r>
          </w:p>
        </w:tc>
        <w:tc>
          <w:tcPr>
            <w:tcW w:w="2379"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8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1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其中：</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国家级</w:t>
            </w: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省级</w:t>
            </w: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市级</w:t>
            </w:r>
          </w:p>
        </w:tc>
        <w:tc>
          <w:tcPr>
            <w:tcW w:w="1488"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其他</w:t>
            </w:r>
          </w:p>
        </w:tc>
      </w:tr>
      <w:tr>
        <w:tblPrEx>
          <w:tblCellMar>
            <w:top w:w="15" w:type="dxa"/>
            <w:left w:w="15" w:type="dxa"/>
            <w:bottom w:w="15" w:type="dxa"/>
            <w:right w:w="15" w:type="dxa"/>
          </w:tblCellMar>
        </w:tblPrEx>
        <w:trPr>
          <w:trHeight w:val="68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8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8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1488"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645" w:hRule="atLeast"/>
        </w:trPr>
        <w:tc>
          <w:tcPr>
            <w:tcW w:w="176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近三年新产品数量（个/项）</w:t>
            </w:r>
          </w:p>
        </w:tc>
        <w:tc>
          <w:tcPr>
            <w:tcW w:w="7161" w:type="dxa"/>
            <w:gridSpan w:val="11"/>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810" w:hRule="atLeast"/>
        </w:trPr>
        <w:tc>
          <w:tcPr>
            <w:tcW w:w="8925" w:type="dxa"/>
            <w:gridSpan w:val="12"/>
            <w:tcBorders>
              <w:top w:val="single" w:color="000000" w:sz="4" w:space="0"/>
            </w:tcBorders>
            <w:noWrap w:val="0"/>
            <w:vAlign w:val="top"/>
          </w:tcPr>
          <w:p>
            <w:pPr>
              <w:widowControl/>
              <w:jc w:val="left"/>
              <w:textAlignment w:val="top"/>
              <w:rPr>
                <w:rFonts w:hint="eastAsia" w:ascii="宋体" w:hAnsi="宋体" w:cs="宋体"/>
                <w:color w:val="366092"/>
                <w:sz w:val="22"/>
                <w:szCs w:val="22"/>
              </w:rPr>
            </w:pPr>
            <w:r>
              <w:rPr>
                <w:rFonts w:hint="eastAsia" w:ascii="宋体" w:hAnsi="宋体" w:cs="宋体"/>
                <w:color w:val="366092"/>
                <w:kern w:val="0"/>
                <w:sz w:val="22"/>
                <w:szCs w:val="22"/>
                <w:lang w:bidi="ar"/>
              </w:rPr>
              <w:t>填表说明：</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 xml:space="preserve">  新产品指本单位近三年新研制的可产业化销售产品。</w:t>
            </w:r>
          </w:p>
        </w:tc>
      </w:tr>
    </w:tbl>
    <w:p>
      <w:pPr>
        <w:widowControl/>
        <w:jc w:val="left"/>
        <w:textAlignment w:val="cente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236"/>
        <w:gridCol w:w="995"/>
        <w:gridCol w:w="2231"/>
        <w:gridCol w:w="1349"/>
        <w:gridCol w:w="868"/>
        <w:gridCol w:w="2246"/>
      </w:tblGrid>
      <w:tr>
        <w:tblPrEx>
          <w:tblCellMar>
            <w:top w:w="15" w:type="dxa"/>
            <w:left w:w="15" w:type="dxa"/>
            <w:bottom w:w="15" w:type="dxa"/>
            <w:right w:w="15" w:type="dxa"/>
          </w:tblCellMar>
        </w:tblPrEx>
        <w:trPr>
          <w:trHeight w:val="780" w:hRule="atLeast"/>
        </w:trPr>
        <w:tc>
          <w:tcPr>
            <w:tcW w:w="8925" w:type="dxa"/>
            <w:gridSpan w:val="6"/>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6.</w:t>
            </w:r>
            <w:r>
              <w:rPr>
                <w:rStyle w:val="10"/>
                <w:rFonts w:hint="default"/>
                <w:lang w:bidi="ar"/>
              </w:rPr>
              <w:t>经济效益与研发投入</w:t>
            </w:r>
          </w:p>
        </w:tc>
      </w:tr>
      <w:tr>
        <w:tblPrEx>
          <w:tblCellMar>
            <w:top w:w="15" w:type="dxa"/>
            <w:left w:w="15" w:type="dxa"/>
            <w:bottom w:w="15" w:type="dxa"/>
            <w:right w:w="15" w:type="dxa"/>
          </w:tblCellMar>
        </w:tblPrEx>
        <w:trPr>
          <w:trHeight w:val="915" w:hRule="atLeast"/>
        </w:trPr>
        <w:tc>
          <w:tcPr>
            <w:tcW w:w="2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上一年度</w:t>
            </w:r>
            <w:r>
              <w:rPr>
                <w:rFonts w:hint="eastAsia" w:ascii="宋体" w:hAnsi="宋体" w:cs="宋体"/>
                <w:color w:val="000000"/>
                <w:kern w:val="0"/>
                <w:sz w:val="24"/>
                <w:lang w:bidi="ar"/>
              </w:rPr>
              <w:t>机构总收入（万元）</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2"/>
                <w:szCs w:val="22"/>
              </w:rPr>
            </w:pPr>
          </w:p>
        </w:tc>
        <w:tc>
          <w:tcPr>
            <w:tcW w:w="2217"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上一年度</w:t>
            </w:r>
            <w:r>
              <w:rPr>
                <w:rFonts w:hint="eastAsia" w:ascii="宋体" w:hAnsi="宋体" w:cs="宋体"/>
                <w:color w:val="000000"/>
                <w:kern w:val="0"/>
                <w:sz w:val="24"/>
                <w:lang w:bidi="ar"/>
              </w:rPr>
              <w:t>机构总支出（万元）</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870" w:hRule="atLeast"/>
        </w:trPr>
        <w:tc>
          <w:tcPr>
            <w:tcW w:w="2231"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sz w:val="24"/>
              </w:rPr>
              <w:t>上一年度</w:t>
            </w:r>
            <w:r>
              <w:rPr>
                <w:rFonts w:hint="eastAsia" w:ascii="宋体" w:hAnsi="宋体" w:cs="宋体"/>
                <w:color w:val="000000"/>
                <w:kern w:val="0"/>
                <w:sz w:val="24"/>
                <w:lang w:bidi="ar"/>
              </w:rPr>
              <w:t>研发经费支出（万元）</w:t>
            </w:r>
          </w:p>
        </w:tc>
        <w:tc>
          <w:tcPr>
            <w:tcW w:w="22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FF0000"/>
                <w:sz w:val="22"/>
                <w:szCs w:val="22"/>
              </w:rPr>
            </w:pPr>
          </w:p>
        </w:tc>
        <w:tc>
          <w:tcPr>
            <w:tcW w:w="2217" w:type="dxa"/>
            <w:gridSpan w:val="2"/>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cs="宋体"/>
                <w:color w:val="000000"/>
                <w:kern w:val="0"/>
                <w:sz w:val="24"/>
                <w:lang w:eastAsia="zh-CN" w:bidi="ar"/>
              </w:rPr>
              <w:t>上一年度研发经费支出占总收入比例（</w:t>
            </w:r>
            <w:r>
              <w:rPr>
                <w:rFonts w:hint="eastAsia" w:ascii="宋体" w:hAnsi="宋体" w:cs="宋体"/>
                <w:color w:val="000000"/>
                <w:kern w:val="0"/>
                <w:sz w:val="24"/>
                <w:lang w:val="en-US" w:eastAsia="zh-CN" w:bidi="ar"/>
              </w:rPr>
              <w:t>%</w:t>
            </w:r>
            <w:r>
              <w:rPr>
                <w:rFonts w:hint="eastAsia" w:ascii="宋体" w:hAnsi="宋体" w:cs="宋体"/>
                <w:color w:val="000000"/>
                <w:kern w:val="0"/>
                <w:sz w:val="24"/>
                <w:lang w:eastAsia="zh-CN" w:bidi="ar"/>
              </w:rPr>
              <w:t>）</w:t>
            </w:r>
          </w:p>
        </w:tc>
        <w:tc>
          <w:tcPr>
            <w:tcW w:w="2246"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472" w:hRule="atLeast"/>
        </w:trPr>
        <w:tc>
          <w:tcPr>
            <w:tcW w:w="1236"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r>
              <w:rPr>
                <w:rFonts w:hint="eastAsia" w:ascii="宋体" w:hAnsi="宋体" w:cs="宋体"/>
                <w:color w:val="000000"/>
                <w:sz w:val="24"/>
              </w:rPr>
              <w:t>近三年技术服务收入（万元）</w:t>
            </w:r>
          </w:p>
        </w:tc>
        <w:tc>
          <w:tcPr>
            <w:tcW w:w="995"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31" w:type="dxa"/>
            <w:tcBorders>
              <w:top w:val="single" w:color="000000"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auto"/>
                <w:sz w:val="22"/>
                <w:szCs w:val="22"/>
              </w:rPr>
            </w:pPr>
          </w:p>
        </w:tc>
        <w:tc>
          <w:tcPr>
            <w:tcW w:w="1349"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bidi="ar"/>
              </w:rPr>
              <w:t>近三年成果转化收入（万元）</w:t>
            </w:r>
          </w:p>
        </w:tc>
        <w:tc>
          <w:tcPr>
            <w:tcW w:w="868" w:type="dxa"/>
            <w:tcBorders>
              <w:top w:val="single" w:color="000000"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auto"/>
                <w:kern w:val="0"/>
                <w:sz w:val="24"/>
                <w:lang w:bidi="ar"/>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46" w:type="dxa"/>
            <w:tcBorders>
              <w:top w:val="single" w:color="000000"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472" w:hRule="atLeast"/>
        </w:trPr>
        <w:tc>
          <w:tcPr>
            <w:tcW w:w="123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995"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31" w:type="dxa"/>
            <w:tcBorders>
              <w:top w:val="single" w:color="auto" w:sz="4" w:space="0"/>
              <w:left w:val="single" w:color="auto" w:sz="4" w:space="0"/>
              <w:bottom w:val="single" w:color="auto" w:sz="4" w:space="0"/>
              <w:right w:val="single" w:color="000000" w:sz="4" w:space="0"/>
            </w:tcBorders>
            <w:noWrap w:val="0"/>
            <w:vAlign w:val="center"/>
          </w:tcPr>
          <w:p>
            <w:pPr>
              <w:jc w:val="center"/>
              <w:rPr>
                <w:rFonts w:hint="eastAsia" w:ascii="宋体" w:hAnsi="宋体" w:cs="宋体"/>
                <w:color w:val="auto"/>
                <w:sz w:val="22"/>
                <w:szCs w:val="22"/>
              </w:rPr>
            </w:pPr>
          </w:p>
        </w:tc>
        <w:tc>
          <w:tcPr>
            <w:tcW w:w="134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p>
        </w:tc>
        <w:tc>
          <w:tcPr>
            <w:tcW w:w="868" w:type="dxa"/>
            <w:tcBorders>
              <w:top w:val="single" w:color="auto" w:sz="4" w:space="0"/>
              <w:left w:val="single" w:color="000000" w:sz="4" w:space="0"/>
              <w:bottom w:val="single" w:color="auto" w:sz="4" w:space="0"/>
              <w:right w:val="single" w:color="auto" w:sz="4" w:space="0"/>
            </w:tcBorders>
            <w:noWrap w:val="0"/>
            <w:vAlign w:val="center"/>
          </w:tcPr>
          <w:p>
            <w:pPr>
              <w:jc w:val="center"/>
              <w:rPr>
                <w:rFonts w:hint="eastAsia" w:ascii="宋体" w:hAnsi="宋体" w:cs="宋体"/>
                <w:color w:val="auto"/>
                <w:kern w:val="0"/>
                <w:sz w:val="24"/>
                <w:lang w:bidi="ar"/>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46" w:type="dxa"/>
            <w:tcBorders>
              <w:top w:val="single" w:color="auto" w:sz="4" w:space="0"/>
              <w:left w:val="single" w:color="auto" w:sz="4" w:space="0"/>
              <w:bottom w:val="single" w:color="auto"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472" w:hRule="atLeast"/>
        </w:trPr>
        <w:tc>
          <w:tcPr>
            <w:tcW w:w="1236"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p>
        </w:tc>
        <w:tc>
          <w:tcPr>
            <w:tcW w:w="995"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宋体" w:hAnsi="宋体" w:eastAsia="宋体" w:cs="宋体"/>
                <w:color w:val="auto"/>
                <w:sz w:val="22"/>
                <w:szCs w:val="22"/>
                <w:lang w:val="en-US" w:eastAsia="zh-CN"/>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31" w:type="dxa"/>
            <w:tcBorders>
              <w:top w:val="single" w:color="auto" w:sz="4" w:space="0"/>
              <w:left w:val="single" w:color="auto" w:sz="4" w:space="0"/>
              <w:bottom w:val="single" w:color="000000" w:sz="4" w:space="0"/>
              <w:right w:val="single" w:color="000000" w:sz="4" w:space="0"/>
            </w:tcBorders>
            <w:noWrap w:val="0"/>
            <w:vAlign w:val="center"/>
          </w:tcPr>
          <w:p>
            <w:pPr>
              <w:jc w:val="center"/>
              <w:rPr>
                <w:rFonts w:hint="eastAsia" w:ascii="宋体" w:hAnsi="宋体" w:cs="宋体"/>
                <w:color w:val="auto"/>
                <w:sz w:val="22"/>
                <w:szCs w:val="22"/>
              </w:rPr>
            </w:pPr>
          </w:p>
        </w:tc>
        <w:tc>
          <w:tcPr>
            <w:tcW w:w="1349"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kern w:val="0"/>
                <w:sz w:val="24"/>
                <w:lang w:bidi="ar"/>
              </w:rPr>
            </w:pPr>
          </w:p>
        </w:tc>
        <w:tc>
          <w:tcPr>
            <w:tcW w:w="868" w:type="dxa"/>
            <w:tcBorders>
              <w:top w:val="single" w:color="auto" w:sz="4" w:space="0"/>
              <w:left w:val="single" w:color="000000" w:sz="4" w:space="0"/>
              <w:bottom w:val="single" w:color="000000" w:sz="4" w:space="0"/>
              <w:right w:val="single" w:color="auto" w:sz="4" w:space="0"/>
            </w:tcBorders>
            <w:noWrap w:val="0"/>
            <w:vAlign w:val="center"/>
          </w:tcPr>
          <w:p>
            <w:pPr>
              <w:jc w:val="center"/>
              <w:rPr>
                <w:rFonts w:hint="eastAsia" w:ascii="宋体" w:hAnsi="宋体" w:cs="宋体"/>
                <w:color w:val="auto"/>
                <w:kern w:val="0"/>
                <w:sz w:val="24"/>
                <w:lang w:bidi="ar"/>
              </w:rPr>
            </w:pPr>
            <w:r>
              <w:rPr>
                <w:rFonts w:hint="eastAsia" w:ascii="宋体" w:hAnsi="宋体" w:cs="宋体"/>
                <w:color w:val="auto"/>
                <w:sz w:val="22"/>
                <w:szCs w:val="22"/>
                <w:u w:val="single"/>
                <w:lang w:val="en-US" w:eastAsia="zh-CN"/>
              </w:rPr>
              <w:t xml:space="preserve">    </w:t>
            </w:r>
            <w:r>
              <w:rPr>
                <w:rFonts w:hint="eastAsia" w:ascii="宋体" w:hAnsi="宋体" w:cs="宋体"/>
                <w:color w:val="auto"/>
                <w:sz w:val="22"/>
                <w:szCs w:val="22"/>
                <w:lang w:val="en-US" w:eastAsia="zh-CN"/>
              </w:rPr>
              <w:t>年</w:t>
            </w:r>
          </w:p>
        </w:tc>
        <w:tc>
          <w:tcPr>
            <w:tcW w:w="2246" w:type="dxa"/>
            <w:tcBorders>
              <w:top w:val="single" w:color="auto" w:sz="4" w:space="0"/>
              <w:left w:val="single" w:color="auto"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1501" w:hRule="atLeast"/>
        </w:trPr>
        <w:tc>
          <w:tcPr>
            <w:tcW w:w="8925" w:type="dxa"/>
            <w:gridSpan w:val="6"/>
            <w:tcBorders>
              <w:top w:val="single" w:color="000000" w:sz="4" w:space="0"/>
            </w:tcBorders>
            <w:noWrap w:val="0"/>
            <w:vAlign w:val="top"/>
          </w:tcPr>
          <w:p>
            <w:pPr>
              <w:widowControl/>
              <w:jc w:val="left"/>
              <w:textAlignment w:val="top"/>
              <w:rPr>
                <w:rFonts w:hint="eastAsia" w:ascii="宋体" w:hAnsi="宋体" w:cs="宋体"/>
                <w:b w:val="0"/>
                <w:bCs w:val="0"/>
                <w:color w:val="366092"/>
                <w:kern w:val="0"/>
                <w:sz w:val="22"/>
                <w:szCs w:val="22"/>
                <w:lang w:bidi="ar"/>
              </w:rPr>
            </w:pPr>
            <w:r>
              <w:rPr>
                <w:rFonts w:hint="eastAsia" w:ascii="宋体" w:hAnsi="宋体" w:cs="宋体"/>
                <w:color w:val="366092"/>
                <w:kern w:val="0"/>
                <w:sz w:val="22"/>
                <w:szCs w:val="22"/>
                <w:lang w:bidi="ar"/>
              </w:rPr>
              <w:t>填表说明：</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1.总收入为机构的所有收入总和，包括来源于政府的财政支持和拨款。</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2.</w:t>
            </w:r>
            <w:r>
              <w:rPr>
                <w:rFonts w:hint="eastAsia" w:ascii="宋体" w:hAnsi="宋体" w:cs="宋体"/>
                <w:b/>
                <w:bCs/>
                <w:color w:val="366092"/>
                <w:kern w:val="0"/>
                <w:sz w:val="22"/>
                <w:szCs w:val="22"/>
                <w:lang w:bidi="ar"/>
              </w:rPr>
              <w:t>上一年度机构总收入、上一年度机构总支出为、上一年度研发经费支出必填项。如不填写，视为形式审查不合格。</w:t>
            </w:r>
            <w:r>
              <w:rPr>
                <w:rFonts w:hint="eastAsia" w:ascii="宋体" w:hAnsi="宋体" w:cs="宋体"/>
                <w:b w:val="0"/>
                <w:bCs w:val="0"/>
                <w:color w:val="366092"/>
                <w:kern w:val="0"/>
                <w:sz w:val="22"/>
                <w:szCs w:val="22"/>
                <w:lang w:bidi="ar"/>
              </w:rPr>
              <w:br w:type="textWrapping"/>
            </w:r>
            <w:r>
              <w:rPr>
                <w:rFonts w:hint="eastAsia" w:ascii="宋体" w:hAnsi="宋体" w:cs="宋体"/>
                <w:b w:val="0"/>
                <w:bCs w:val="0"/>
                <w:color w:val="366092"/>
                <w:kern w:val="0"/>
                <w:sz w:val="22"/>
                <w:szCs w:val="22"/>
                <w:lang w:bidi="ar"/>
              </w:rPr>
              <w:t>3.近三年技术服务收入、成果转化收入需要出具相关证明材料。</w:t>
            </w:r>
          </w:p>
          <w:p>
            <w:pPr>
              <w:widowControl/>
              <w:jc w:val="left"/>
              <w:textAlignment w:val="top"/>
              <w:rPr>
                <w:rStyle w:val="14"/>
                <w:lang w:bidi="ar"/>
              </w:rPr>
            </w:pPr>
            <w:r>
              <w:rPr>
                <w:rFonts w:hint="eastAsia" w:ascii="宋体" w:hAnsi="宋体" w:cs="宋体"/>
                <w:color w:val="366092"/>
                <w:kern w:val="0"/>
                <w:sz w:val="22"/>
                <w:szCs w:val="22"/>
                <w:lang w:bidi="ar"/>
              </w:rPr>
              <w:t>4.成果转化收入：是指新型研发机构具有所有权的成果以自行投资或向他人转让的形式所获得收入，具体包括自行投资并市场化产生的收入，向他人进行成果转让、许可的收入，股权入股收益等。其中许可他人使用所获得的收入直接计为成果转化收入，与他人共同实施转化的股权占到10%以上的，公司收入可计入为成果转化收入。（自行投资获得收入：包括全资投资或控股的孵化器投资建立的企业依托机构所有的科技成果市场化后所获得的收入。向他人转让包括以下几种形式：许可他人使用；以该科技成果作为合作条件，与他人共同实施转化；以该科技成果作价投资，折算股份或者出资比例）</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5.技术服务收入为指利用自己的人力、物力和数据系统等为社会和用户提供技术方案、数据处理、测试分析及其他类型的服务所获得的收入，需提供相关的收入合同或财务报表。</w:t>
            </w:r>
          </w:p>
        </w:tc>
      </w:tr>
    </w:tbl>
    <w:p>
      <w:pPr>
        <w:widowControl/>
        <w:jc w:val="left"/>
        <w:textAlignment w:val="cente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764"/>
        <w:gridCol w:w="2404"/>
        <w:gridCol w:w="946"/>
        <w:gridCol w:w="1432"/>
        <w:gridCol w:w="976"/>
        <w:gridCol w:w="1403"/>
      </w:tblGrid>
      <w:tr>
        <w:tblPrEx>
          <w:tblCellMar>
            <w:top w:w="15" w:type="dxa"/>
            <w:left w:w="15" w:type="dxa"/>
            <w:bottom w:w="15" w:type="dxa"/>
            <w:right w:w="15" w:type="dxa"/>
          </w:tblCellMar>
        </w:tblPrEx>
        <w:trPr>
          <w:trHeight w:val="795" w:hRule="atLeast"/>
        </w:trPr>
        <w:tc>
          <w:tcPr>
            <w:tcW w:w="8925" w:type="dxa"/>
            <w:gridSpan w:val="6"/>
            <w:noWrap w:val="0"/>
            <w:vAlign w:val="center"/>
          </w:tcPr>
          <w:p>
            <w:pPr>
              <w:rPr>
                <w:rFonts w:hint="eastAsia" w:ascii="宋体" w:hAnsi="宋体" w:cs="宋体"/>
                <w:color w:val="000000"/>
                <w:sz w:val="22"/>
                <w:szCs w:val="22"/>
              </w:rPr>
            </w:pPr>
            <w:r>
              <w:rPr>
                <w:rFonts w:hint="eastAsia" w:ascii="黑体" w:hAnsi="宋体" w:eastAsia="黑体" w:cs="黑体"/>
                <w:b/>
                <w:color w:val="000000"/>
                <w:kern w:val="0"/>
                <w:sz w:val="32"/>
                <w:szCs w:val="32"/>
                <w:lang w:bidi="ar"/>
              </w:rPr>
              <w:t>7.社会效益与影响</w:t>
            </w:r>
          </w:p>
        </w:tc>
      </w:tr>
      <w:tr>
        <w:tblPrEx>
          <w:tblCellMar>
            <w:top w:w="15" w:type="dxa"/>
            <w:left w:w="15" w:type="dxa"/>
            <w:bottom w:w="15" w:type="dxa"/>
            <w:right w:w="15" w:type="dxa"/>
          </w:tblCellMar>
        </w:tblPrEx>
        <w:trPr>
          <w:trHeight w:val="615" w:hRule="atLeast"/>
        </w:trPr>
        <w:tc>
          <w:tcPr>
            <w:tcW w:w="176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创业与孵化企业情况</w:t>
            </w:r>
          </w:p>
        </w:tc>
        <w:tc>
          <w:tcPr>
            <w:tcW w:w="3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是否设立产业投资资（基）金？</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 w:val="24"/>
              </w:rPr>
            </w:pPr>
          </w:p>
        </w:tc>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r>
              <w:rPr>
                <w:rFonts w:hint="eastAsia" w:ascii="宋体" w:hAnsi="宋体" w:cs="宋体"/>
                <w:color w:val="4F81BD"/>
                <w:kern w:val="0"/>
                <w:sz w:val="24"/>
                <w:lang w:bidi="ar"/>
              </w:rPr>
              <w:t>（只能选一项大写字母）A.是  B.否</w:t>
            </w:r>
          </w:p>
        </w:tc>
      </w:tr>
      <w:tr>
        <w:tblPrEx>
          <w:tblCellMar>
            <w:top w:w="15" w:type="dxa"/>
            <w:left w:w="15" w:type="dxa"/>
            <w:bottom w:w="15" w:type="dxa"/>
            <w:right w:w="15" w:type="dxa"/>
          </w:tblCellMar>
        </w:tblPrEx>
        <w:trPr>
          <w:trHeight w:val="51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tcBorders>
              <w:top w:val="single" w:color="000000" w:sz="4" w:space="0"/>
              <w:left w:val="single" w:color="000000" w:sz="4" w:space="0"/>
              <w:bottom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如有，请列出名称：</w:t>
            </w:r>
          </w:p>
        </w:tc>
        <w:tc>
          <w:tcPr>
            <w:tcW w:w="475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58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累计创办企业数量（家）</w:t>
            </w:r>
          </w:p>
        </w:tc>
        <w:tc>
          <w:tcPr>
            <w:tcW w:w="946" w:type="dxa"/>
            <w:tcBorders>
              <w:top w:val="single" w:color="000000" w:sz="4" w:space="0"/>
              <w:left w:val="single" w:color="000000" w:sz="4" w:space="0"/>
              <w:bottom w:val="single" w:color="000000" w:sz="4" w:space="0"/>
            </w:tcBorders>
            <w:noWrap w:val="0"/>
            <w:vAlign w:val="center"/>
          </w:tcPr>
          <w:p>
            <w:pPr>
              <w:jc w:val="left"/>
              <w:rPr>
                <w:rFonts w:hint="eastAsia" w:ascii="宋体" w:hAnsi="宋体" w:cs="宋体"/>
                <w:color w:val="000000"/>
                <w:sz w:val="24"/>
              </w:rPr>
            </w:pP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创办的企业上年度主营业务收入(万元)</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bidi="ar"/>
              </w:rPr>
            </w:pPr>
          </w:p>
        </w:tc>
      </w:tr>
      <w:tr>
        <w:tblPrEx>
          <w:tblCellMar>
            <w:top w:w="15" w:type="dxa"/>
            <w:left w:w="15" w:type="dxa"/>
            <w:bottom w:w="15" w:type="dxa"/>
            <w:right w:w="15" w:type="dxa"/>
          </w:tblCellMar>
        </w:tblPrEx>
        <w:trPr>
          <w:trHeight w:val="57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累计孵化企业数量（家）</w:t>
            </w:r>
          </w:p>
        </w:tc>
        <w:tc>
          <w:tcPr>
            <w:tcW w:w="946"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c>
          <w:tcPr>
            <w:tcW w:w="240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孵化的企业上年度主营业务收入(万元)</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000000"/>
                <w:sz w:val="24"/>
              </w:rPr>
            </w:pPr>
          </w:p>
        </w:tc>
      </w:tr>
      <w:tr>
        <w:tblPrEx>
          <w:tblCellMar>
            <w:top w:w="15" w:type="dxa"/>
            <w:left w:w="15" w:type="dxa"/>
            <w:bottom w:w="15" w:type="dxa"/>
            <w:right w:w="15" w:type="dxa"/>
          </w:tblCellMar>
        </w:tblPrEx>
        <w:trPr>
          <w:trHeight w:val="540"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创办企业中属于高新技术企业的数量（家）</w:t>
            </w:r>
          </w:p>
        </w:tc>
        <w:tc>
          <w:tcPr>
            <w:tcW w:w="38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555" w:hRule="atLeast"/>
        </w:trPr>
        <w:tc>
          <w:tcPr>
            <w:tcW w:w="1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孵化企业中属于高新技术企业的数量（家）</w:t>
            </w:r>
          </w:p>
        </w:tc>
        <w:tc>
          <w:tcPr>
            <w:tcW w:w="3811"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510" w:hRule="atLeast"/>
        </w:trPr>
        <w:tc>
          <w:tcPr>
            <w:tcW w:w="17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服务社会情况</w:t>
            </w:r>
          </w:p>
        </w:tc>
        <w:tc>
          <w:tcPr>
            <w:tcW w:w="4782"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累计服务企业数量（家）</w:t>
            </w:r>
          </w:p>
        </w:tc>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rPr>
            </w:pPr>
          </w:p>
        </w:tc>
      </w:tr>
      <w:tr>
        <w:tblPrEx>
          <w:tblCellMar>
            <w:top w:w="15" w:type="dxa"/>
            <w:left w:w="15" w:type="dxa"/>
            <w:bottom w:w="15" w:type="dxa"/>
            <w:right w:w="15" w:type="dxa"/>
          </w:tblCellMar>
        </w:tblPrEx>
        <w:trPr>
          <w:trHeight w:val="585" w:hRule="atLeast"/>
        </w:trPr>
        <w:tc>
          <w:tcPr>
            <w:tcW w:w="176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是否牵头设立产业技术创新联盟？</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 w:val="24"/>
              </w:rPr>
            </w:pPr>
          </w:p>
        </w:tc>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4F81BD"/>
                <w:kern w:val="0"/>
                <w:sz w:val="24"/>
                <w:lang w:bidi="ar"/>
              </w:rPr>
              <w:t>（只能选一项大写字母）A.是  B.否</w:t>
            </w:r>
          </w:p>
        </w:tc>
      </w:tr>
      <w:tr>
        <w:tblPrEx>
          <w:tblCellMar>
            <w:top w:w="15" w:type="dxa"/>
            <w:left w:w="15" w:type="dxa"/>
            <w:bottom w:w="15" w:type="dxa"/>
            <w:right w:w="15" w:type="dxa"/>
          </w:tblCellMar>
        </w:tblPrEx>
        <w:trPr>
          <w:trHeight w:val="510" w:hRule="atLeast"/>
        </w:trPr>
        <w:tc>
          <w:tcPr>
            <w:tcW w:w="176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如有，请列出：</w:t>
            </w:r>
          </w:p>
        </w:tc>
        <w:tc>
          <w:tcPr>
            <w:tcW w:w="4757"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90" w:hRule="atLeast"/>
        </w:trPr>
        <w:tc>
          <w:tcPr>
            <w:tcW w:w="176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335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sz w:val="24"/>
              </w:rPr>
            </w:pPr>
            <w:r>
              <w:rPr>
                <w:rFonts w:hint="eastAsia" w:ascii="宋体" w:hAnsi="宋体" w:cs="宋体"/>
                <w:color w:val="000000"/>
                <w:kern w:val="0"/>
                <w:sz w:val="24"/>
                <w:lang w:bidi="ar"/>
              </w:rPr>
              <w:t>是否牵头成立行业协会？</w:t>
            </w:r>
          </w:p>
        </w:tc>
        <w:tc>
          <w:tcPr>
            <w:tcW w:w="143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cs="宋体"/>
                <w:color w:val="7030A0"/>
                <w:sz w:val="24"/>
              </w:rPr>
            </w:pPr>
          </w:p>
        </w:tc>
        <w:tc>
          <w:tcPr>
            <w:tcW w:w="2379"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4F81BD"/>
                <w:kern w:val="0"/>
                <w:sz w:val="24"/>
                <w:lang w:bidi="ar"/>
              </w:rPr>
              <w:t>（只能选一项大写字母）A.是  B.否</w:t>
            </w:r>
          </w:p>
        </w:tc>
      </w:tr>
      <w:tr>
        <w:tblPrEx>
          <w:tblCellMar>
            <w:top w:w="15" w:type="dxa"/>
            <w:left w:w="15" w:type="dxa"/>
            <w:bottom w:w="15" w:type="dxa"/>
            <w:right w:w="15" w:type="dxa"/>
          </w:tblCellMar>
        </w:tblPrEx>
        <w:trPr>
          <w:trHeight w:val="510" w:hRule="atLeast"/>
        </w:trPr>
        <w:tc>
          <w:tcPr>
            <w:tcW w:w="1764" w:type="dxa"/>
            <w:vMerge w:val="continue"/>
            <w:tcBorders>
              <w:top w:val="single" w:color="000000" w:sz="4" w:space="0"/>
              <w:left w:val="single" w:color="000000" w:sz="4" w:space="0"/>
              <w:right w:val="single" w:color="000000" w:sz="4" w:space="0"/>
            </w:tcBorders>
            <w:noWrap w:val="0"/>
            <w:vAlign w:val="center"/>
          </w:tcPr>
          <w:p>
            <w:pPr>
              <w:jc w:val="center"/>
              <w:rPr>
                <w:rFonts w:hint="eastAsia" w:ascii="宋体" w:hAnsi="宋体" w:cs="宋体"/>
                <w:color w:val="000000"/>
                <w:sz w:val="24"/>
              </w:rPr>
            </w:pPr>
          </w:p>
        </w:tc>
        <w:tc>
          <w:tcPr>
            <w:tcW w:w="2404"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如是，请列出协会：</w:t>
            </w:r>
          </w:p>
        </w:tc>
        <w:tc>
          <w:tcPr>
            <w:tcW w:w="4757" w:type="dxa"/>
            <w:gridSpan w:val="4"/>
            <w:tcBorders>
              <w:top w:val="single" w:color="000000" w:sz="4" w:space="0"/>
              <w:left w:val="single" w:color="000000" w:sz="4" w:space="0"/>
              <w:right w:val="single" w:color="000000" w:sz="4" w:space="0"/>
            </w:tcBorders>
            <w:noWrap w:val="0"/>
            <w:vAlign w:val="center"/>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1516" w:hRule="atLeast"/>
        </w:trPr>
        <w:tc>
          <w:tcPr>
            <w:tcW w:w="8925" w:type="dxa"/>
            <w:gridSpan w:val="6"/>
            <w:tcBorders>
              <w:top w:val="single" w:color="000000" w:sz="4" w:space="0"/>
            </w:tcBorders>
            <w:noWrap w:val="0"/>
            <w:vAlign w:val="top"/>
          </w:tcPr>
          <w:p>
            <w:pPr>
              <w:widowControl/>
              <w:jc w:val="left"/>
              <w:textAlignment w:val="top"/>
              <w:rPr>
                <w:rFonts w:hint="eastAsia" w:ascii="宋体" w:hAnsi="宋体" w:cs="宋体"/>
                <w:color w:val="366092"/>
                <w:sz w:val="22"/>
                <w:szCs w:val="22"/>
              </w:rPr>
            </w:pPr>
            <w:r>
              <w:rPr>
                <w:rFonts w:hint="eastAsia" w:ascii="宋体" w:hAnsi="宋体" w:cs="宋体"/>
                <w:color w:val="366092"/>
                <w:kern w:val="0"/>
                <w:sz w:val="22"/>
                <w:szCs w:val="22"/>
                <w:lang w:bidi="ar"/>
              </w:rPr>
              <w:t>填写说明：</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1.服务企业：指为企业提供产品开发、技术研发、工艺改进、人才培训和技术推广等科技服务。</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2.创办企业：指机构和企业具有股权关系。</w:t>
            </w:r>
            <w:r>
              <w:rPr>
                <w:rFonts w:hint="eastAsia" w:ascii="宋体" w:hAnsi="宋体" w:cs="宋体"/>
                <w:color w:val="366092"/>
                <w:kern w:val="0"/>
                <w:sz w:val="22"/>
                <w:szCs w:val="22"/>
                <w:lang w:bidi="ar"/>
              </w:rPr>
              <w:br w:type="textWrapping"/>
            </w:r>
            <w:r>
              <w:rPr>
                <w:rFonts w:hint="eastAsia" w:ascii="宋体" w:hAnsi="宋体" w:cs="宋体"/>
                <w:color w:val="366092"/>
                <w:kern w:val="0"/>
                <w:sz w:val="22"/>
                <w:szCs w:val="22"/>
                <w:lang w:bidi="ar"/>
              </w:rPr>
              <w:t>3.孵化企业：由机构主导建设的孵化器孵化的企业，不一定具有股权关系。</w:t>
            </w:r>
          </w:p>
        </w:tc>
      </w:tr>
    </w:tbl>
    <w:p>
      <w:pP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764"/>
        <w:gridCol w:w="4782"/>
        <w:gridCol w:w="2379"/>
      </w:tblGrid>
      <w:tr>
        <w:tblPrEx>
          <w:tblCellMar>
            <w:top w:w="15" w:type="dxa"/>
            <w:left w:w="15" w:type="dxa"/>
            <w:bottom w:w="15" w:type="dxa"/>
            <w:right w:w="15" w:type="dxa"/>
          </w:tblCellMar>
        </w:tblPrEx>
        <w:trPr>
          <w:trHeight w:val="795" w:hRule="atLeast"/>
        </w:trPr>
        <w:tc>
          <w:tcPr>
            <w:tcW w:w="8925" w:type="dxa"/>
            <w:gridSpan w:val="3"/>
            <w:noWrap w:val="0"/>
            <w:vAlign w:val="center"/>
          </w:tcPr>
          <w:p>
            <w:pPr>
              <w:rPr>
                <w:rFonts w:hint="eastAsia" w:ascii="宋体" w:hAnsi="宋体" w:eastAsia="黑体" w:cs="宋体"/>
                <w:color w:val="000000"/>
                <w:sz w:val="22"/>
                <w:szCs w:val="22"/>
                <w:lang w:eastAsia="zh-CN"/>
              </w:rPr>
            </w:pPr>
            <w:r>
              <w:rPr>
                <w:rFonts w:hint="eastAsia" w:ascii="黑体" w:hAnsi="宋体" w:eastAsia="黑体" w:cs="黑体"/>
                <w:b/>
                <w:color w:val="000000"/>
                <w:kern w:val="0"/>
                <w:sz w:val="32"/>
                <w:szCs w:val="32"/>
                <w:lang w:val="en-US" w:eastAsia="zh-CN" w:bidi="ar"/>
              </w:rPr>
              <w:t>8</w:t>
            </w:r>
            <w:r>
              <w:rPr>
                <w:rFonts w:hint="eastAsia" w:ascii="黑体" w:hAnsi="宋体" w:eastAsia="黑体" w:cs="黑体"/>
                <w:b/>
                <w:color w:val="000000"/>
                <w:kern w:val="0"/>
                <w:sz w:val="32"/>
                <w:szCs w:val="32"/>
                <w:lang w:bidi="ar"/>
              </w:rPr>
              <w:t>.</w:t>
            </w:r>
            <w:r>
              <w:rPr>
                <w:rFonts w:hint="eastAsia" w:ascii="黑体" w:hAnsi="宋体" w:eastAsia="黑体" w:cs="黑体"/>
                <w:b/>
                <w:color w:val="000000"/>
                <w:kern w:val="0"/>
                <w:sz w:val="32"/>
                <w:szCs w:val="32"/>
                <w:lang w:eastAsia="zh-CN" w:bidi="ar"/>
              </w:rPr>
              <w:t>机构运营管理</w:t>
            </w:r>
          </w:p>
        </w:tc>
      </w:tr>
      <w:tr>
        <w:tblPrEx>
          <w:tblCellMar>
            <w:top w:w="15" w:type="dxa"/>
            <w:left w:w="15" w:type="dxa"/>
            <w:bottom w:w="15" w:type="dxa"/>
            <w:right w:w="15" w:type="dxa"/>
          </w:tblCellMar>
        </w:tblPrEx>
        <w:trPr>
          <w:trHeight w:val="510" w:hRule="atLeast"/>
        </w:trPr>
        <w:tc>
          <w:tcPr>
            <w:tcW w:w="1764"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eastAsia="zh-CN" w:bidi="ar"/>
              </w:rPr>
              <w:t>主要管理制度</w:t>
            </w:r>
            <w:r>
              <w:rPr>
                <w:rFonts w:hint="eastAsia" w:ascii="宋体" w:hAnsi="宋体" w:cs="宋体"/>
                <w:color w:val="000000"/>
                <w:kern w:val="0"/>
                <w:sz w:val="24"/>
                <w:lang w:val="en-US" w:eastAsia="zh-CN" w:bidi="ar"/>
              </w:rPr>
              <w:t>（包括人才引培、薪酬激励、成果转化、科研项目管理、科研经费财务会计核算等）</w:t>
            </w: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4"/>
                <w:lang w:eastAsia="zh-CN"/>
              </w:rPr>
            </w:pPr>
            <w:r>
              <w:rPr>
                <w:rFonts w:hint="eastAsia" w:ascii="宋体" w:hAnsi="宋体" w:cs="宋体"/>
                <w:b/>
                <w:bCs/>
                <w:color w:val="000000"/>
                <w:kern w:val="0"/>
                <w:sz w:val="24"/>
                <w:lang w:eastAsia="zh-CN" w:bidi="ar"/>
              </w:rPr>
              <w:t>制度名称</w:t>
            </w: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b/>
                <w:bCs/>
                <w:color w:val="000000"/>
                <w:sz w:val="24"/>
                <w:lang w:eastAsia="zh-CN"/>
              </w:rPr>
            </w:pPr>
            <w:r>
              <w:rPr>
                <w:rFonts w:hint="eastAsia" w:ascii="宋体" w:hAnsi="宋体" w:cs="宋体"/>
                <w:b/>
                <w:bCs/>
                <w:color w:val="000000"/>
                <w:sz w:val="24"/>
                <w:lang w:eastAsia="zh-CN"/>
              </w:rPr>
              <w:t>实施时间</w:t>
            </w: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510" w:hRule="atLeast"/>
        </w:trPr>
        <w:tc>
          <w:tcPr>
            <w:tcW w:w="1764" w:type="dxa"/>
            <w:vMerge w:val="continue"/>
            <w:tcBorders>
              <w:left w:val="single" w:color="000000" w:sz="4" w:space="0"/>
              <w:right w:val="single" w:color="000000" w:sz="4" w:space="0"/>
            </w:tcBorders>
            <w:noWrap w:val="0"/>
            <w:vAlign w:val="center"/>
          </w:tcPr>
          <w:p>
            <w:pPr>
              <w:widowControl/>
              <w:jc w:val="center"/>
              <w:textAlignment w:val="center"/>
              <w:rPr>
                <w:rFonts w:hint="eastAsia" w:ascii="宋体" w:hAnsi="宋体" w:cs="宋体"/>
                <w:color w:val="000000"/>
                <w:kern w:val="0"/>
                <w:sz w:val="24"/>
                <w:lang w:eastAsia="zh-CN" w:bidi="ar"/>
              </w:rPr>
            </w:pPr>
          </w:p>
        </w:tc>
        <w:tc>
          <w:tcPr>
            <w:tcW w:w="47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宋体" w:hAnsi="宋体" w:cs="宋体"/>
                <w:color w:val="000000"/>
                <w:kern w:val="0"/>
                <w:sz w:val="24"/>
                <w:lang w:eastAsia="zh-CN" w:bidi="ar"/>
              </w:rPr>
            </w:pPr>
          </w:p>
        </w:tc>
        <w:tc>
          <w:tcPr>
            <w:tcW w:w="23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4"/>
                <w:lang w:eastAsia="zh-CN"/>
              </w:rPr>
            </w:pPr>
          </w:p>
        </w:tc>
      </w:tr>
      <w:tr>
        <w:tblPrEx>
          <w:tblCellMar>
            <w:top w:w="15" w:type="dxa"/>
            <w:left w:w="15" w:type="dxa"/>
            <w:bottom w:w="15" w:type="dxa"/>
            <w:right w:w="15" w:type="dxa"/>
          </w:tblCellMar>
        </w:tblPrEx>
        <w:trPr>
          <w:trHeight w:val="1516" w:hRule="atLeast"/>
        </w:trPr>
        <w:tc>
          <w:tcPr>
            <w:tcW w:w="8925" w:type="dxa"/>
            <w:gridSpan w:val="3"/>
            <w:tcBorders>
              <w:top w:val="single" w:color="000000" w:sz="4" w:space="0"/>
            </w:tcBorders>
            <w:noWrap w:val="0"/>
            <w:vAlign w:val="top"/>
          </w:tcPr>
          <w:p>
            <w:pPr>
              <w:widowControl/>
              <w:jc w:val="left"/>
              <w:textAlignment w:val="top"/>
              <w:rPr>
                <w:rFonts w:hint="eastAsia" w:ascii="宋体" w:hAnsi="宋体" w:eastAsia="宋体" w:cs="宋体"/>
                <w:color w:val="366092"/>
                <w:sz w:val="22"/>
                <w:szCs w:val="22"/>
                <w:lang w:eastAsia="zh-CN"/>
              </w:rPr>
            </w:pPr>
            <w:r>
              <w:rPr>
                <w:rFonts w:hint="eastAsia" w:ascii="宋体" w:hAnsi="宋体" w:cs="宋体"/>
                <w:color w:val="366092"/>
                <w:sz w:val="22"/>
                <w:szCs w:val="22"/>
                <w:lang w:eastAsia="zh-CN"/>
              </w:rPr>
              <w:t>说明：可自行增加行。</w:t>
            </w:r>
          </w:p>
        </w:tc>
      </w:tr>
    </w:tbl>
    <w:p>
      <w:pPr>
        <w:widowControl/>
        <w:jc w:val="left"/>
        <w:textAlignment w:val="center"/>
        <w:rPr>
          <w:rFonts w:hint="eastAsia" w:ascii="黑体" w:hAnsi="宋体" w:eastAsia="黑体" w:cs="黑体"/>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026"/>
        <w:gridCol w:w="7899"/>
      </w:tblGrid>
      <w:tr>
        <w:tblPrEx>
          <w:tblCellMar>
            <w:top w:w="15" w:type="dxa"/>
            <w:left w:w="15" w:type="dxa"/>
            <w:bottom w:w="15" w:type="dxa"/>
            <w:right w:w="15" w:type="dxa"/>
          </w:tblCellMar>
        </w:tblPrEx>
        <w:trPr>
          <w:trHeight w:val="810" w:hRule="atLeast"/>
        </w:trPr>
        <w:tc>
          <w:tcPr>
            <w:tcW w:w="8925" w:type="dxa"/>
            <w:gridSpan w:val="2"/>
            <w:tcBorders>
              <w:bottom w:val="single" w:color="000000" w:sz="4" w:space="0"/>
            </w:tcBorders>
            <w:noWrap w:val="0"/>
            <w:vAlign w:val="center"/>
          </w:tcPr>
          <w:p>
            <w:pPr>
              <w:widowControl/>
              <w:jc w:val="left"/>
              <w:textAlignment w:val="center"/>
              <w:rPr>
                <w:rFonts w:hint="eastAsia" w:ascii="黑体" w:hAnsi="宋体" w:eastAsia="黑体" w:cs="黑体"/>
                <w:b/>
                <w:color w:val="000000"/>
                <w:sz w:val="32"/>
                <w:szCs w:val="32"/>
              </w:rPr>
            </w:pPr>
            <w:r>
              <w:rPr>
                <w:rFonts w:hint="eastAsia" w:ascii="黑体" w:hAnsi="宋体" w:eastAsia="黑体" w:cs="黑体"/>
                <w:b/>
                <w:color w:val="000000"/>
                <w:kern w:val="0"/>
                <w:sz w:val="32"/>
                <w:szCs w:val="32"/>
                <w:lang w:val="en-US" w:eastAsia="zh-CN" w:bidi="ar"/>
              </w:rPr>
              <w:t>9</w:t>
            </w:r>
            <w:r>
              <w:rPr>
                <w:rFonts w:hint="eastAsia" w:ascii="黑体" w:hAnsi="宋体" w:eastAsia="黑体" w:cs="黑体"/>
                <w:b/>
                <w:color w:val="000000"/>
                <w:kern w:val="0"/>
                <w:sz w:val="32"/>
                <w:szCs w:val="32"/>
                <w:lang w:bidi="ar"/>
              </w:rPr>
              <w:t>.机构简述</w:t>
            </w:r>
          </w:p>
        </w:tc>
      </w:tr>
      <w:tr>
        <w:tblPrEx>
          <w:tblCellMar>
            <w:top w:w="15" w:type="dxa"/>
            <w:left w:w="15" w:type="dxa"/>
            <w:bottom w:w="15" w:type="dxa"/>
            <w:right w:w="15" w:type="dxa"/>
          </w:tblCellMar>
        </w:tblPrEx>
        <w:trPr>
          <w:trHeight w:val="735"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C5D9F1"/>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.1 机构简介（不超过500字）</w:t>
            </w:r>
            <w:r>
              <w:rPr>
                <w:rStyle w:val="15"/>
                <w:rFonts w:hint="default"/>
                <w:lang w:bidi="ar"/>
              </w:rPr>
              <w:t>（包括：建设模式、组织架构、股权结构）</w:t>
            </w:r>
          </w:p>
        </w:tc>
      </w:tr>
      <w:tr>
        <w:tblPrEx>
          <w:tblCellMar>
            <w:top w:w="15" w:type="dxa"/>
            <w:left w:w="15" w:type="dxa"/>
            <w:bottom w:w="15" w:type="dxa"/>
            <w:right w:w="15" w:type="dxa"/>
          </w:tblCellMar>
        </w:tblPrEx>
        <w:trPr>
          <w:trHeight w:val="2891"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740"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F2DCDB"/>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.2 体制机制创新情况（不超过500字）</w:t>
            </w:r>
            <w:r>
              <w:rPr>
                <w:rStyle w:val="15"/>
                <w:rFonts w:hint="default"/>
                <w:lang w:bidi="ar"/>
              </w:rPr>
              <w:t>（包括人才激励机制、运行机制、创新机制，研发经费独立核算制度等）</w:t>
            </w:r>
          </w:p>
        </w:tc>
      </w:tr>
      <w:tr>
        <w:tblPrEx>
          <w:tblCellMar>
            <w:top w:w="15" w:type="dxa"/>
            <w:left w:w="15" w:type="dxa"/>
            <w:bottom w:w="15" w:type="dxa"/>
            <w:right w:w="15" w:type="dxa"/>
          </w:tblCellMar>
        </w:tblPrEx>
        <w:trPr>
          <w:trHeight w:val="2891"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155"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E4DFEC"/>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.3 产学研结合及研发优势（不超过500字）</w:t>
            </w:r>
            <w:r>
              <w:rPr>
                <w:rStyle w:val="15"/>
                <w:rFonts w:hint="default"/>
                <w:lang w:bidi="ar"/>
              </w:rPr>
              <w:t>（包括产学研合作平台、项目及模式等）</w:t>
            </w:r>
          </w:p>
        </w:tc>
      </w:tr>
      <w:tr>
        <w:tblPrEx>
          <w:tblCellMar>
            <w:top w:w="15" w:type="dxa"/>
            <w:left w:w="15" w:type="dxa"/>
            <w:bottom w:w="15" w:type="dxa"/>
            <w:right w:w="15" w:type="dxa"/>
          </w:tblCellMar>
        </w:tblPrEx>
        <w:trPr>
          <w:trHeight w:val="2991"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735"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DAEEF3"/>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.4 成果转化情况（不超过500字）</w:t>
            </w:r>
            <w:r>
              <w:rPr>
                <w:rStyle w:val="15"/>
                <w:rFonts w:hint="default"/>
                <w:lang w:bidi="ar"/>
              </w:rPr>
              <w:t>（包括成果转化成效、做法及典型案例）</w:t>
            </w:r>
          </w:p>
        </w:tc>
      </w:tr>
      <w:tr>
        <w:tblPrEx>
          <w:tblCellMar>
            <w:top w:w="15" w:type="dxa"/>
            <w:left w:w="15" w:type="dxa"/>
            <w:bottom w:w="15" w:type="dxa"/>
            <w:right w:w="15" w:type="dxa"/>
          </w:tblCellMar>
        </w:tblPrEx>
        <w:trPr>
          <w:trHeight w:val="3991"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350"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FDE9D9"/>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.5 创业孵化情况（不超过500字）</w:t>
            </w:r>
            <w:r>
              <w:rPr>
                <w:rStyle w:val="15"/>
                <w:rFonts w:hint="default"/>
                <w:lang w:bidi="ar"/>
              </w:rPr>
              <w:t>（包括创办和孵化企业方式、成效等）</w:t>
            </w:r>
          </w:p>
        </w:tc>
      </w:tr>
      <w:tr>
        <w:tblPrEx>
          <w:tblCellMar>
            <w:top w:w="15" w:type="dxa"/>
            <w:left w:w="15" w:type="dxa"/>
            <w:bottom w:w="15" w:type="dxa"/>
            <w:right w:w="15" w:type="dxa"/>
          </w:tblCellMar>
        </w:tblPrEx>
        <w:trPr>
          <w:trHeight w:val="3991"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785" w:hRule="atLeast"/>
        </w:trPr>
        <w:tc>
          <w:tcPr>
            <w:tcW w:w="8925" w:type="dxa"/>
            <w:gridSpan w:val="2"/>
            <w:tcBorders>
              <w:top w:val="single" w:color="000000" w:sz="4" w:space="0"/>
              <w:left w:val="single" w:color="000000" w:sz="4" w:space="0"/>
              <w:bottom w:val="single" w:color="000000" w:sz="4" w:space="0"/>
              <w:right w:val="single" w:color="000000" w:sz="4" w:space="0"/>
            </w:tcBorders>
            <w:shd w:val="clear" w:color="auto" w:fill="DDD9C4"/>
            <w:noWrap w:val="0"/>
            <w:vAlign w:val="center"/>
          </w:tcPr>
          <w:p>
            <w:pPr>
              <w:widowControl/>
              <w:jc w:val="left"/>
              <w:textAlignment w:val="center"/>
              <w:rPr>
                <w:rFonts w:hint="eastAsia" w:ascii="宋体" w:hAnsi="宋体" w:cs="宋体"/>
                <w:b/>
                <w:color w:val="000000"/>
                <w:sz w:val="24"/>
              </w:rPr>
            </w:pPr>
            <w:r>
              <w:rPr>
                <w:rFonts w:hint="eastAsia" w:ascii="宋体" w:hAnsi="宋体" w:cs="宋体"/>
                <w:b/>
                <w:color w:val="000000"/>
                <w:kern w:val="0"/>
                <w:sz w:val="24"/>
                <w:lang w:val="en-US" w:eastAsia="zh-CN" w:bidi="ar"/>
              </w:rPr>
              <w:t>9</w:t>
            </w:r>
            <w:r>
              <w:rPr>
                <w:rFonts w:hint="eastAsia" w:ascii="宋体" w:hAnsi="宋体" w:cs="宋体"/>
                <w:b/>
                <w:color w:val="000000"/>
                <w:kern w:val="0"/>
                <w:sz w:val="24"/>
                <w:lang w:bidi="ar"/>
              </w:rPr>
              <w:t>.6 行业及社会影响力（不超过500字）</w:t>
            </w:r>
            <w:r>
              <w:rPr>
                <w:rStyle w:val="15"/>
                <w:rFonts w:hint="default"/>
                <w:lang w:bidi="ar"/>
              </w:rPr>
              <w:t>（包括机构对相关行业、社会发展影响，地位）</w:t>
            </w:r>
          </w:p>
        </w:tc>
      </w:tr>
      <w:tr>
        <w:tblPrEx>
          <w:tblCellMar>
            <w:top w:w="15" w:type="dxa"/>
            <w:left w:w="15" w:type="dxa"/>
            <w:bottom w:w="15" w:type="dxa"/>
            <w:right w:w="15" w:type="dxa"/>
          </w:tblCellMar>
        </w:tblPrEx>
        <w:trPr>
          <w:trHeight w:val="3096"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宋体" w:hAnsi="宋体" w:cs="宋体"/>
                <w:color w:val="000000"/>
                <w:sz w:val="24"/>
              </w:rPr>
            </w:pPr>
          </w:p>
        </w:tc>
      </w:tr>
      <w:tr>
        <w:tblPrEx>
          <w:tblCellMar>
            <w:top w:w="15" w:type="dxa"/>
            <w:left w:w="15" w:type="dxa"/>
            <w:bottom w:w="15" w:type="dxa"/>
            <w:right w:w="15" w:type="dxa"/>
          </w:tblCellMar>
        </w:tblPrEx>
        <w:trPr>
          <w:trHeight w:val="940" w:hRule="atLeast"/>
        </w:trPr>
        <w:tc>
          <w:tcPr>
            <w:tcW w:w="8925" w:type="dxa"/>
            <w:gridSpan w:val="2"/>
            <w:noWrap w:val="0"/>
            <w:vAlign w:val="center"/>
          </w:tcPr>
          <w:p>
            <w:pPr>
              <w:widowControl/>
              <w:jc w:val="left"/>
              <w:textAlignment w:val="center"/>
              <w:rPr>
                <w:rFonts w:hint="eastAsia" w:ascii="黑体" w:hAnsi="宋体" w:eastAsia="黑体" w:cs="黑体"/>
                <w:color w:val="000000"/>
                <w:sz w:val="44"/>
                <w:szCs w:val="44"/>
              </w:rPr>
            </w:pPr>
            <w:r>
              <w:rPr>
                <w:rFonts w:hint="eastAsia" w:ascii="黑体" w:hAnsi="宋体" w:eastAsia="黑体" w:cs="黑体"/>
                <w:color w:val="000000"/>
                <w:kern w:val="0"/>
                <w:sz w:val="32"/>
                <w:szCs w:val="32"/>
                <w:lang w:bidi="ar"/>
              </w:rPr>
              <w:t>附件清单</w:t>
            </w:r>
            <w:r>
              <w:rPr>
                <w:rFonts w:hint="eastAsia" w:ascii="宋体" w:hAnsi="宋体" w:cs="宋体"/>
                <w:kern w:val="0"/>
                <w:sz w:val="24"/>
                <w:lang w:bidi="ar"/>
              </w:rPr>
              <w:t>（</w:t>
            </w:r>
            <w:r>
              <w:rPr>
                <w:rFonts w:hint="eastAsia" w:ascii="宋体" w:hAnsi="宋体" w:cs="宋体"/>
                <w:color w:val="000000"/>
                <w:kern w:val="0"/>
                <w:sz w:val="24"/>
                <w:lang w:bidi="ar"/>
              </w:rPr>
              <w:t>*</w:t>
            </w:r>
            <w:r>
              <w:rPr>
                <w:rFonts w:hint="eastAsia" w:ascii="宋体" w:hAnsi="宋体" w:cs="宋体"/>
                <w:kern w:val="0"/>
                <w:sz w:val="24"/>
                <w:lang w:bidi="ar"/>
              </w:rPr>
              <w:t>表示必交项）</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序号</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b/>
                <w:bCs/>
                <w:color w:val="000000"/>
                <w:sz w:val="28"/>
                <w:szCs w:val="28"/>
              </w:rPr>
            </w:pPr>
            <w:r>
              <w:rPr>
                <w:rFonts w:hint="eastAsia" w:ascii="宋体" w:hAnsi="宋体" w:cs="宋体"/>
                <w:b/>
                <w:bCs/>
                <w:color w:val="000000"/>
                <w:kern w:val="0"/>
                <w:sz w:val="28"/>
                <w:szCs w:val="28"/>
                <w:lang w:bidi="ar"/>
              </w:rPr>
              <w:t>附件名称</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*上年度及本年度</w:t>
            </w:r>
            <w:r>
              <w:rPr>
                <w:rFonts w:hint="eastAsia" w:ascii="宋体" w:hAnsi="宋体" w:cs="宋体"/>
                <w:color w:val="000000"/>
                <w:kern w:val="0"/>
                <w:sz w:val="24"/>
                <w:lang w:eastAsia="zh-CN" w:bidi="ar"/>
              </w:rPr>
              <w:t>（至申报日）</w:t>
            </w:r>
            <w:r>
              <w:rPr>
                <w:rFonts w:hint="eastAsia" w:ascii="宋体" w:hAnsi="宋体" w:cs="宋体"/>
                <w:color w:val="000000"/>
                <w:kern w:val="0"/>
                <w:sz w:val="24"/>
                <w:lang w:bidi="ar"/>
              </w:rPr>
              <w:t>工作报告（2000字以内）</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*申报单位统一社会信用代码证</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*申报单位的成立章程</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*上一</w:t>
            </w:r>
            <w:r>
              <w:rPr>
                <w:rFonts w:hint="eastAsia" w:ascii="宋体" w:hAnsi="宋体" w:cs="宋体"/>
                <w:color w:val="000000"/>
                <w:kern w:val="0"/>
                <w:sz w:val="24"/>
                <w:lang w:eastAsia="zh-CN" w:bidi="ar"/>
              </w:rPr>
              <w:t>个</w:t>
            </w:r>
            <w:r>
              <w:rPr>
                <w:rFonts w:hint="eastAsia" w:ascii="宋体" w:hAnsi="宋体" w:cs="宋体"/>
                <w:color w:val="000000"/>
                <w:kern w:val="0"/>
                <w:sz w:val="24"/>
                <w:lang w:bidi="ar"/>
              </w:rPr>
              <w:t>年度</w:t>
            </w:r>
            <w:r>
              <w:rPr>
                <w:rFonts w:hint="eastAsia" w:ascii="宋体" w:hAnsi="宋体" w:cs="宋体"/>
                <w:color w:val="000000"/>
                <w:kern w:val="0"/>
                <w:sz w:val="24"/>
                <w:lang w:eastAsia="zh-CN" w:bidi="ar"/>
              </w:rPr>
              <w:t>财务报表或</w:t>
            </w:r>
            <w:r>
              <w:rPr>
                <w:rFonts w:hint="eastAsia" w:ascii="宋体" w:hAnsi="宋体" w:cs="宋体"/>
                <w:color w:val="000000"/>
                <w:kern w:val="0"/>
                <w:sz w:val="24"/>
                <w:lang w:bidi="ar"/>
              </w:rPr>
              <w:t>审计报告（含资产负债表、利润表、现金流量表、附注和财务情况说明书等）</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*办公和科研场所证明材料（自有产权证明或租赁合同等）</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*研究、开发和试验的科研仪器设备清单（包括设备名称、型号、数量、原值、购置年份等）及证明材料（科研仪器设备发票）</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*申报单位职工清单（包括姓名、年龄、专业、学历、职称、是否常驻研发人员等）及证明材料（申报单位聘用人员提供加盖单位公章的社保证明、合作单位派驻的人员提供合作单位证明、</w:t>
            </w:r>
            <w:r>
              <w:rPr>
                <w:rFonts w:hint="eastAsia" w:ascii="宋体" w:hAnsi="宋体" w:cs="宋体"/>
                <w:color w:val="000000"/>
                <w:kern w:val="0"/>
                <w:sz w:val="24"/>
                <w:lang w:val="en-US" w:eastAsia="zh-CN" w:bidi="ar"/>
              </w:rPr>
              <w:t>科技特派员提供</w:t>
            </w:r>
            <w:r>
              <w:rPr>
                <w:rFonts w:hint="eastAsia" w:ascii="宋体" w:hAnsi="宋体" w:cs="宋体"/>
                <w:color w:val="000000"/>
                <w:kern w:val="0"/>
                <w:sz w:val="24"/>
                <w:lang w:bidi="ar"/>
              </w:rPr>
              <w:t>经省</w:t>
            </w:r>
            <w:r>
              <w:rPr>
                <w:rFonts w:hint="eastAsia" w:ascii="宋体" w:hAnsi="宋体" w:cs="宋体"/>
                <w:color w:val="000000"/>
                <w:kern w:val="0"/>
                <w:sz w:val="24"/>
                <w:lang w:eastAsia="zh-CN" w:bidi="ar"/>
              </w:rPr>
              <w:t>市</w:t>
            </w:r>
            <w:r>
              <w:rPr>
                <w:rFonts w:hint="eastAsia" w:ascii="宋体" w:hAnsi="宋体" w:cs="宋体"/>
                <w:color w:val="000000"/>
                <w:kern w:val="0"/>
                <w:sz w:val="24"/>
                <w:lang w:bidi="ar"/>
              </w:rPr>
              <w:t>科技</w:t>
            </w:r>
            <w:r>
              <w:rPr>
                <w:rFonts w:hint="eastAsia" w:ascii="宋体" w:hAnsi="宋体" w:cs="宋体"/>
                <w:color w:val="000000"/>
                <w:kern w:val="0"/>
                <w:sz w:val="24"/>
                <w:lang w:eastAsia="zh-CN" w:bidi="ar"/>
              </w:rPr>
              <w:t>部门</w:t>
            </w:r>
            <w:r>
              <w:rPr>
                <w:rFonts w:hint="eastAsia" w:ascii="宋体" w:hAnsi="宋体" w:cs="宋体"/>
                <w:color w:val="000000"/>
                <w:kern w:val="0"/>
                <w:sz w:val="24"/>
                <w:lang w:bidi="ar"/>
              </w:rPr>
              <w:t>确认的企业科技特派员派驻协议书复印件，本科及以上学历、职称证明材料）</w:t>
            </w:r>
          </w:p>
        </w:tc>
      </w:tr>
      <w:tr>
        <w:tblPrEx>
          <w:tblCellMar>
            <w:top w:w="15" w:type="dxa"/>
            <w:left w:w="15" w:type="dxa"/>
            <w:bottom w:w="15" w:type="dxa"/>
            <w:right w:w="15" w:type="dxa"/>
          </w:tblCellMar>
        </w:tblPrEx>
        <w:trPr>
          <w:trHeight w:val="595"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*申报单位的管理制度（包括人才引培、薪酬激励、成果转化、科研项目管理、科研经费财务会计核算等）</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*申报单位知识产权清单（含知识产权名称、知识产权类型、专利号/登记号、授权公告日/发表日期等）及拥有知识产权证明材料</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*近三年已完成的科研和技术攻关项目清单（包括项目名称、项目编号、项目类型、起止时间、研发经费、项目级别等）及有关成果证明材料（提供主要成果证明、合同或任务书等，提供材料不得超过50页）</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近三年科技成果转化项目清单（包括项目名称、转化方式、转化收入等）及相关证明材料及相关证明材料（50项以内，提供材料不得超过50页）</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近三年服务企业清单（包括企业名称、服务方式、年度等）及相关证明材料（技术服务合同等）</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val="en-US" w:eastAsia="zh-CN" w:bidi="ar"/>
              </w:rPr>
              <w:t>近三年创办或孵化企业清单（包括企业名称、统一社会信用代码、成立时间、所属类型等）及创办或孵化企业简介</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合作单位间或单位与各级政府签订的共建协议书（如属共建关系必须提供）</w:t>
            </w:r>
          </w:p>
        </w:tc>
      </w:tr>
      <w:tr>
        <w:tblPrEx>
          <w:tblCellMar>
            <w:top w:w="15" w:type="dxa"/>
            <w:left w:w="15" w:type="dxa"/>
            <w:bottom w:w="15" w:type="dxa"/>
            <w:right w:w="15" w:type="dxa"/>
          </w:tblCellMar>
        </w:tblPrEx>
        <w:trPr>
          <w:trHeight w:val="510" w:hRule="atLeast"/>
        </w:trPr>
        <w:tc>
          <w:tcPr>
            <w:tcW w:w="10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789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其他必要的材料（请标注具体名称）</w:t>
            </w:r>
          </w:p>
        </w:tc>
      </w:tr>
    </w:tbl>
    <w:p>
      <w:pPr>
        <w:widowControl/>
        <w:jc w:val="center"/>
        <w:textAlignment w:val="center"/>
        <w:rPr>
          <w:rFonts w:hint="eastAsia" w:ascii="仿宋_GB2312" w:hAnsi="宋体" w:eastAsia="仿宋_GB2312" w:cs="仿宋_GB2312"/>
          <w:b/>
          <w:color w:val="000000"/>
          <w:kern w:val="0"/>
          <w:sz w:val="32"/>
          <w:szCs w:val="32"/>
          <w:lang w:bidi="ar"/>
        </w:rPr>
        <w:sectPr>
          <w:pgSz w:w="11906" w:h="16838"/>
          <w:pgMar w:top="1587" w:right="1474" w:bottom="1474" w:left="1474" w:header="851" w:footer="992" w:gutter="0"/>
          <w:pgNumType w:fmt="numberInDash"/>
          <w:cols w:space="720" w:num="1"/>
          <w:docGrid w:type="lines" w:linePitch="315" w:charSpace="0"/>
        </w:sectPr>
      </w:pPr>
    </w:p>
    <w:tbl>
      <w:tblPr>
        <w:tblStyle w:val="6"/>
        <w:tblW w:w="0" w:type="auto"/>
        <w:tblInd w:w="0" w:type="dxa"/>
        <w:tblLayout w:type="fixed"/>
        <w:tblCellMar>
          <w:top w:w="15" w:type="dxa"/>
          <w:left w:w="15" w:type="dxa"/>
          <w:bottom w:w="15" w:type="dxa"/>
          <w:right w:w="15" w:type="dxa"/>
        </w:tblCellMar>
      </w:tblPr>
      <w:tblGrid>
        <w:gridCol w:w="1026"/>
        <w:gridCol w:w="7899"/>
      </w:tblGrid>
      <w:tr>
        <w:tblPrEx>
          <w:tblCellMar>
            <w:top w:w="15" w:type="dxa"/>
            <w:left w:w="15" w:type="dxa"/>
            <w:bottom w:w="15" w:type="dxa"/>
            <w:right w:w="15" w:type="dxa"/>
          </w:tblCellMar>
        </w:tblPrEx>
        <w:trPr>
          <w:trHeight w:val="855" w:hRule="atLeast"/>
        </w:trPr>
        <w:tc>
          <w:tcPr>
            <w:tcW w:w="892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审核意见</w:t>
            </w:r>
          </w:p>
        </w:tc>
      </w:tr>
      <w:tr>
        <w:tblPrEx>
          <w:tblCellMar>
            <w:top w:w="15" w:type="dxa"/>
            <w:left w:w="15" w:type="dxa"/>
            <w:bottom w:w="15" w:type="dxa"/>
            <w:right w:w="15" w:type="dxa"/>
          </w:tblCellMar>
        </w:tblPrEx>
        <w:trPr>
          <w:trHeight w:val="570" w:hRule="atLeast"/>
        </w:trPr>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申请</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单位</w:t>
            </w:r>
            <w:r>
              <w:rPr>
                <w:rFonts w:hint="eastAsia" w:ascii="宋体" w:hAnsi="宋体" w:cs="宋体"/>
                <w:color w:val="000000"/>
                <w:kern w:val="0"/>
                <w:sz w:val="28"/>
                <w:szCs w:val="28"/>
                <w:lang w:bidi="ar"/>
              </w:rPr>
              <w:br w:type="textWrapping"/>
            </w:r>
            <w:r>
              <w:rPr>
                <w:rFonts w:hint="eastAsia" w:ascii="宋体" w:hAnsi="宋体" w:cs="宋体"/>
                <w:color w:val="000000"/>
                <w:kern w:val="0"/>
                <w:sz w:val="28"/>
                <w:szCs w:val="28"/>
                <w:lang w:bidi="ar"/>
              </w:rPr>
              <w:t>意见</w:t>
            </w:r>
          </w:p>
        </w:tc>
        <w:tc>
          <w:tcPr>
            <w:tcW w:w="7899" w:type="dxa"/>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仿宋_GB2312" w:hAnsi="宋体" w:eastAsia="仿宋_GB2312" w:cs="仿宋_GB2312"/>
                <w:b/>
                <w:color w:val="000000"/>
                <w:sz w:val="32"/>
                <w:szCs w:val="32"/>
              </w:rPr>
            </w:pPr>
            <w:r>
              <w:rPr>
                <w:rFonts w:hint="eastAsia" w:ascii="仿宋_GB2312" w:hAnsi="宋体" w:eastAsia="仿宋_GB2312" w:cs="仿宋_GB2312"/>
                <w:b/>
                <w:color w:val="000000"/>
                <w:kern w:val="0"/>
                <w:sz w:val="32"/>
                <w:szCs w:val="32"/>
                <w:lang w:bidi="ar"/>
              </w:rPr>
              <w:t>承诺书</w:t>
            </w:r>
          </w:p>
        </w:tc>
      </w:tr>
      <w:tr>
        <w:tblPrEx>
          <w:tblCellMar>
            <w:top w:w="15" w:type="dxa"/>
            <w:left w:w="15" w:type="dxa"/>
            <w:bottom w:w="15" w:type="dxa"/>
            <w:right w:w="15" w:type="dxa"/>
          </w:tblCellMar>
        </w:tblPrEx>
        <w:trPr>
          <w:trHeight w:val="3370"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8"/>
                <w:szCs w:val="28"/>
              </w:rPr>
            </w:pPr>
          </w:p>
        </w:tc>
        <w:tc>
          <w:tcPr>
            <w:tcW w:w="7899" w:type="dxa"/>
            <w:tcBorders>
              <w:left w:val="single" w:color="000000" w:sz="4" w:space="0"/>
              <w:right w:val="single" w:color="000000" w:sz="4" w:space="0"/>
            </w:tcBorders>
            <w:noWrap w:val="0"/>
            <w:vAlign w:val="top"/>
          </w:tcPr>
          <w:p>
            <w:pPr>
              <w:widowControl/>
              <w:spacing w:line="440" w:lineRule="exact"/>
              <w:ind w:firstLine="560" w:firstLineChars="200"/>
              <w:jc w:val="left"/>
              <w:textAlignment w:val="top"/>
              <w:rPr>
                <w:rFonts w:hint="eastAsia" w:ascii="方正仿宋简体" w:hAnsi="方正仿宋简体" w:eastAsia="方正仿宋简体" w:cs="方正仿宋简体"/>
                <w:kern w:val="0"/>
                <w:sz w:val="28"/>
                <w:szCs w:val="28"/>
              </w:rPr>
            </w:pPr>
          </w:p>
          <w:p>
            <w:pPr>
              <w:widowControl/>
              <w:spacing w:line="440" w:lineRule="exact"/>
              <w:ind w:firstLine="560" w:firstLineChars="200"/>
              <w:jc w:val="left"/>
              <w:textAlignment w:val="top"/>
              <w:rPr>
                <w:rFonts w:hint="eastAsia" w:ascii="宋体" w:hAnsi="宋体" w:cs="宋体"/>
                <w:color w:val="000000"/>
                <w:kern w:val="0"/>
                <w:sz w:val="28"/>
                <w:szCs w:val="28"/>
                <w:lang w:bidi="ar"/>
              </w:rPr>
            </w:pPr>
            <w:r>
              <w:rPr>
                <w:rFonts w:hint="eastAsia" w:ascii="方正仿宋简体" w:hAnsi="方正仿宋简体" w:eastAsia="方正仿宋简体" w:cs="方正仿宋简体"/>
                <w:kern w:val="0"/>
                <w:sz w:val="28"/>
                <w:szCs w:val="28"/>
              </w:rPr>
              <w:t>我单位承诺：提交的全部申报材料真实、完整、合法，如有弄虚作假，本单位自愿承担相关法律责任。</w:t>
            </w:r>
          </w:p>
        </w:tc>
      </w:tr>
      <w:tr>
        <w:tblPrEx>
          <w:tblCellMar>
            <w:top w:w="15" w:type="dxa"/>
            <w:left w:w="15" w:type="dxa"/>
            <w:bottom w:w="15" w:type="dxa"/>
            <w:right w:w="15" w:type="dxa"/>
          </w:tblCellMar>
        </w:tblPrEx>
        <w:trPr>
          <w:trHeight w:val="1931"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8"/>
                <w:szCs w:val="28"/>
              </w:rPr>
            </w:pPr>
          </w:p>
        </w:tc>
        <w:tc>
          <w:tcPr>
            <w:tcW w:w="7899" w:type="dxa"/>
            <w:tcBorders>
              <w:left w:val="single" w:color="000000" w:sz="4" w:space="0"/>
              <w:bottom w:val="single" w:color="000000" w:sz="4" w:space="0"/>
              <w:right w:val="single" w:color="000000" w:sz="4" w:space="0"/>
            </w:tcBorders>
            <w:noWrap w:val="0"/>
            <w:vAlign w:val="center"/>
          </w:tcPr>
          <w:p>
            <w:pPr>
              <w:widowControl/>
              <w:spacing w:after="280" w:line="440" w:lineRule="exact"/>
              <w:ind w:left="4844" w:leftChars="399" w:hanging="4006" w:hangingChars="1431"/>
              <w:jc w:val="left"/>
              <w:textAlignment w:val="top"/>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单位法人签字：             单位盖章：</w:t>
            </w:r>
            <w:r>
              <w:rPr>
                <w:rFonts w:hint="eastAsia" w:ascii="方正仿宋简体" w:hAnsi="方正仿宋简体" w:eastAsia="方正仿宋简体" w:cs="方正仿宋简体"/>
                <w:kern w:val="0"/>
                <w:sz w:val="28"/>
                <w:szCs w:val="28"/>
              </w:rPr>
              <w:br w:type="textWrapping"/>
            </w:r>
            <w:r>
              <w:rPr>
                <w:rFonts w:hint="eastAsia" w:ascii="方正仿宋简体" w:hAnsi="方正仿宋简体" w:eastAsia="方正仿宋简体" w:cs="方正仿宋简体"/>
                <w:kern w:val="0"/>
                <w:sz w:val="28"/>
                <w:szCs w:val="28"/>
              </w:rPr>
              <w:t>年   月   日</w:t>
            </w:r>
          </w:p>
        </w:tc>
      </w:tr>
      <w:tr>
        <w:tblPrEx>
          <w:tblCellMar>
            <w:top w:w="15" w:type="dxa"/>
            <w:left w:w="15" w:type="dxa"/>
            <w:bottom w:w="15" w:type="dxa"/>
            <w:right w:w="15" w:type="dxa"/>
          </w:tblCellMar>
        </w:tblPrEx>
        <w:trPr>
          <w:trHeight w:val="3661" w:hRule="atLeast"/>
        </w:trPr>
        <w:tc>
          <w:tcPr>
            <w:tcW w:w="1026"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000000"/>
                <w:sz w:val="28"/>
                <w:szCs w:val="28"/>
              </w:rPr>
            </w:pPr>
            <w:r>
              <w:rPr>
                <w:rFonts w:hint="eastAsia" w:ascii="宋体" w:hAnsi="宋体" w:cs="宋体"/>
                <w:color w:val="000000"/>
                <w:kern w:val="0"/>
                <w:sz w:val="28"/>
                <w:szCs w:val="28"/>
                <w:lang w:bidi="ar"/>
              </w:rPr>
              <w:t>区县科技主管部门或市直主管单位意见</w:t>
            </w:r>
          </w:p>
        </w:tc>
        <w:tc>
          <w:tcPr>
            <w:tcW w:w="7899" w:type="dxa"/>
            <w:tcBorders>
              <w:top w:val="single" w:color="000000" w:sz="4" w:space="0"/>
              <w:left w:val="single" w:color="000000" w:sz="4" w:space="0"/>
              <w:right w:val="single" w:color="000000" w:sz="4" w:space="0"/>
            </w:tcBorders>
            <w:noWrap w:val="0"/>
            <w:vAlign w:val="top"/>
          </w:tcPr>
          <w:p>
            <w:pPr>
              <w:widowControl/>
              <w:spacing w:line="440" w:lineRule="exact"/>
              <w:ind w:firstLine="560" w:firstLineChars="200"/>
              <w:jc w:val="left"/>
              <w:textAlignment w:val="top"/>
              <w:rPr>
                <w:rFonts w:hint="eastAsia" w:ascii="方正仿宋简体" w:hAnsi="方正仿宋简体" w:eastAsia="方正仿宋简体" w:cs="方正仿宋简体"/>
                <w:kern w:val="0"/>
                <w:sz w:val="28"/>
                <w:szCs w:val="28"/>
              </w:rPr>
            </w:pPr>
          </w:p>
          <w:p>
            <w:pPr>
              <w:widowControl/>
              <w:spacing w:line="440" w:lineRule="exact"/>
              <w:ind w:firstLine="560" w:firstLineChars="200"/>
              <w:jc w:val="left"/>
              <w:textAlignment w:val="top"/>
              <w:rPr>
                <w:rFonts w:hint="eastAsia" w:ascii="方正仿宋简体" w:hAnsi="方正仿宋简体" w:eastAsia="方正仿宋简体" w:cs="方正仿宋简体"/>
                <w:kern w:val="0"/>
                <w:sz w:val="28"/>
                <w:szCs w:val="28"/>
                <w:lang w:eastAsia="zh-CN"/>
              </w:rPr>
            </w:pPr>
            <w:r>
              <w:rPr>
                <w:rFonts w:hint="eastAsia" w:ascii="方正仿宋简体" w:hAnsi="方正仿宋简体" w:eastAsia="方正仿宋简体" w:cs="方正仿宋简体"/>
                <w:kern w:val="0"/>
                <w:sz w:val="28"/>
                <w:szCs w:val="28"/>
                <w:lang w:eastAsia="zh-CN"/>
              </w:rPr>
              <w:t>经审核，该申报单位提交的全部申报材料真实、完整、合法，同意推荐。</w:t>
            </w:r>
          </w:p>
        </w:tc>
      </w:tr>
      <w:tr>
        <w:tblPrEx>
          <w:tblCellMar>
            <w:top w:w="15" w:type="dxa"/>
            <w:left w:w="15" w:type="dxa"/>
            <w:bottom w:w="15" w:type="dxa"/>
            <w:right w:w="15" w:type="dxa"/>
          </w:tblCellMar>
        </w:tblPrEx>
        <w:trPr>
          <w:trHeight w:val="2336" w:hRule="atLeast"/>
        </w:trPr>
        <w:tc>
          <w:tcPr>
            <w:tcW w:w="102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color w:val="000000"/>
                <w:sz w:val="28"/>
                <w:szCs w:val="28"/>
              </w:rPr>
            </w:pPr>
          </w:p>
        </w:tc>
        <w:tc>
          <w:tcPr>
            <w:tcW w:w="7899" w:type="dxa"/>
            <w:tcBorders>
              <w:left w:val="single" w:color="000000" w:sz="4" w:space="0"/>
              <w:bottom w:val="single" w:color="000000" w:sz="4" w:space="0"/>
              <w:right w:val="single" w:color="000000" w:sz="4" w:space="0"/>
            </w:tcBorders>
            <w:noWrap w:val="0"/>
            <w:vAlign w:val="center"/>
          </w:tcPr>
          <w:p>
            <w:pPr>
              <w:widowControl/>
              <w:spacing w:after="280" w:line="440" w:lineRule="exact"/>
              <w:ind w:firstLine="560"/>
              <w:jc w:val="left"/>
              <w:textAlignment w:val="top"/>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 xml:space="preserve">                             单位盖章：</w:t>
            </w:r>
            <w:r>
              <w:rPr>
                <w:rFonts w:hint="eastAsia" w:ascii="方正仿宋简体" w:hAnsi="方正仿宋简体" w:eastAsia="方正仿宋简体" w:cs="方正仿宋简体"/>
                <w:kern w:val="0"/>
                <w:sz w:val="28"/>
                <w:szCs w:val="28"/>
              </w:rPr>
              <w:br w:type="textWrapping"/>
            </w:r>
            <w:r>
              <w:rPr>
                <w:rFonts w:hint="eastAsia" w:ascii="方正仿宋简体" w:hAnsi="方正仿宋简体" w:eastAsia="方正仿宋简体" w:cs="方正仿宋简体"/>
                <w:kern w:val="0"/>
                <w:sz w:val="28"/>
                <w:szCs w:val="28"/>
              </w:rPr>
              <w:t xml:space="preserve">                                   年   月   日</w:t>
            </w:r>
          </w:p>
        </w:tc>
      </w:tr>
    </w:tbl>
    <w:p>
      <w:pPr>
        <w:pStyle w:val="3"/>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2010601030101010101"/>
    <w:charset w:val="00"/>
    <w:family w:val="script"/>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path/>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6899A"/>
    <w:multiLevelType w:val="singleLevel"/>
    <w:tmpl w:val="95A6899A"/>
    <w:lvl w:ilvl="0" w:tentative="0">
      <w:start w:val="1"/>
      <w:numFmt w:val="decimal"/>
      <w:lvlText w:val="%1."/>
      <w:lvlJc w:val="left"/>
      <w:pPr>
        <w:tabs>
          <w:tab w:val="left" w:pos="312"/>
        </w:tabs>
      </w:pPr>
    </w:lvl>
  </w:abstractNum>
  <w:abstractNum w:abstractNumId="1">
    <w:nsid w:val="DBE06787"/>
    <w:multiLevelType w:val="singleLevel"/>
    <w:tmpl w:val="DBE06787"/>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1D4B"/>
    <w:rsid w:val="FFDF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endnote text"/>
    <w:basedOn w:val="1"/>
    <w:next w:val="3"/>
    <w:qFormat/>
    <w:uiPriority w:val="0"/>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font231"/>
    <w:basedOn w:val="7"/>
    <w:qFormat/>
    <w:uiPriority w:val="0"/>
    <w:rPr>
      <w:rFonts w:hint="eastAsia" w:ascii="宋体" w:hAnsi="宋体" w:eastAsia="宋体" w:cs="宋体"/>
      <w:color w:val="333399"/>
      <w:sz w:val="20"/>
      <w:szCs w:val="20"/>
      <w:u w:val="none"/>
    </w:rPr>
  </w:style>
  <w:style w:type="character" w:customStyle="1" w:styleId="9">
    <w:name w:val="font341"/>
    <w:basedOn w:val="7"/>
    <w:qFormat/>
    <w:uiPriority w:val="0"/>
    <w:rPr>
      <w:rFonts w:hint="eastAsia" w:ascii="宋体" w:hAnsi="宋体" w:eastAsia="宋体" w:cs="宋体"/>
      <w:color w:val="000000"/>
      <w:sz w:val="18"/>
      <w:szCs w:val="18"/>
      <w:u w:val="none"/>
    </w:rPr>
  </w:style>
  <w:style w:type="character" w:customStyle="1" w:styleId="10">
    <w:name w:val="font161"/>
    <w:basedOn w:val="7"/>
    <w:qFormat/>
    <w:uiPriority w:val="0"/>
    <w:rPr>
      <w:rFonts w:hint="eastAsia" w:ascii="黑体" w:hAnsi="宋体" w:eastAsia="黑体" w:cs="黑体"/>
      <w:b/>
      <w:color w:val="000000"/>
      <w:sz w:val="32"/>
      <w:szCs w:val="32"/>
      <w:u w:val="none"/>
    </w:rPr>
  </w:style>
  <w:style w:type="character" w:customStyle="1" w:styleId="11">
    <w:name w:val="font221"/>
    <w:basedOn w:val="7"/>
    <w:qFormat/>
    <w:uiPriority w:val="0"/>
    <w:rPr>
      <w:rFonts w:hint="eastAsia" w:ascii="宋体" w:hAnsi="宋体" w:eastAsia="宋体" w:cs="宋体"/>
      <w:color w:val="333399"/>
      <w:sz w:val="24"/>
      <w:szCs w:val="24"/>
      <w:u w:val="none"/>
    </w:rPr>
  </w:style>
  <w:style w:type="character" w:customStyle="1" w:styleId="12">
    <w:name w:val="font151"/>
    <w:basedOn w:val="7"/>
    <w:qFormat/>
    <w:uiPriority w:val="0"/>
    <w:rPr>
      <w:rFonts w:hint="eastAsia" w:ascii="宋体" w:hAnsi="宋体" w:eastAsia="宋体" w:cs="宋体"/>
      <w:b/>
      <w:color w:val="000000"/>
      <w:sz w:val="24"/>
      <w:szCs w:val="24"/>
      <w:u w:val="none"/>
    </w:rPr>
  </w:style>
  <w:style w:type="character" w:customStyle="1" w:styleId="13">
    <w:name w:val="font171"/>
    <w:basedOn w:val="7"/>
    <w:qFormat/>
    <w:uiPriority w:val="0"/>
    <w:rPr>
      <w:rFonts w:hint="eastAsia" w:ascii="宋体" w:hAnsi="宋体" w:eastAsia="宋体" w:cs="宋体"/>
      <w:color w:val="000000"/>
      <w:sz w:val="24"/>
      <w:szCs w:val="24"/>
      <w:u w:val="none"/>
    </w:rPr>
  </w:style>
  <w:style w:type="character" w:customStyle="1" w:styleId="14">
    <w:name w:val="font01"/>
    <w:basedOn w:val="7"/>
    <w:qFormat/>
    <w:uiPriority w:val="0"/>
    <w:rPr>
      <w:rFonts w:hint="eastAsia" w:ascii="宋体" w:hAnsi="宋体" w:eastAsia="宋体" w:cs="宋体"/>
      <w:color w:val="333399"/>
      <w:sz w:val="22"/>
      <w:szCs w:val="22"/>
      <w:u w:val="none"/>
    </w:rPr>
  </w:style>
  <w:style w:type="character" w:customStyle="1" w:styleId="15">
    <w:name w:val="font121"/>
    <w:basedOn w:val="7"/>
    <w:qFormat/>
    <w:uiPriority w:val="0"/>
    <w:rPr>
      <w:rFonts w:hint="eastAsia" w:ascii="宋体" w:hAnsi="宋体" w:eastAsia="宋体" w:cs="宋体"/>
      <w:b/>
      <w:color w:val="969696"/>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2021-12-01T17:14:00Z</dcterms:created>
  <dc:creator>大国蚁民</dc:creator>
  <cp:lastModifiedBy>大国蚁民</cp:lastModifiedBy>
  <dcterms:modified xsi:type="dcterms:W3CDTF">2021-12-01T17:15:49Z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